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C9A9B" w14:textId="6B5AE3E0" w:rsidR="005D0635" w:rsidRPr="00D465AF" w:rsidRDefault="002F14AD" w:rsidP="005D0635">
      <w:pPr>
        <w:rPr>
          <w:rFonts w:ascii="Times New Roman" w:hAnsi="Times New Roman" w:cs="Times New Roman"/>
          <w:b/>
          <w:bCs/>
          <w:sz w:val="36"/>
          <w:szCs w:val="36"/>
        </w:rPr>
      </w:pPr>
      <w:r>
        <w:rPr>
          <w:rFonts w:ascii="Times New Roman" w:hAnsi="Times New Roman" w:cs="Times New Roman"/>
          <w:b/>
          <w:bCs/>
          <w:sz w:val="36"/>
          <w:szCs w:val="36"/>
        </w:rPr>
        <w:t xml:space="preserve">Andělské zvonění </w:t>
      </w:r>
    </w:p>
    <w:p w14:paraId="37E42851" w14:textId="0D194F62" w:rsidR="005D0635" w:rsidRPr="00D465AF" w:rsidRDefault="005D0635" w:rsidP="005D0635">
      <w:pPr>
        <w:ind w:firstLine="708"/>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.1</w:t>
      </w:r>
      <w:r>
        <w:rPr>
          <w:rFonts w:ascii="Times New Roman" w:hAnsi="Times New Roman" w:cs="Times New Roman"/>
          <w:sz w:val="24"/>
          <w:szCs w:val="24"/>
        </w:rPr>
        <w:t>2</w:t>
      </w:r>
      <w:r>
        <w:rPr>
          <w:rFonts w:ascii="Times New Roman" w:hAnsi="Times New Roman" w:cs="Times New Roman"/>
          <w:sz w:val="24"/>
          <w:szCs w:val="24"/>
        </w:rPr>
        <w:t>. 2020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Bc. Petra Moravcová </w:t>
      </w:r>
    </w:p>
    <w:p w14:paraId="46EB7681" w14:textId="077D7C79" w:rsidR="005D0635" w:rsidRDefault="005D0635" w:rsidP="005D0635">
      <w:pPr>
        <w:tabs>
          <w:tab w:val="left" w:pos="2740"/>
        </w:tabs>
        <w:rPr>
          <w:rFonts w:ascii="Times New Roman" w:hAnsi="Times New Roman" w:cs="Times New Roman"/>
          <w:sz w:val="28"/>
          <w:szCs w:val="28"/>
        </w:rPr>
      </w:pPr>
      <w:r>
        <w:rPr>
          <w:rFonts w:ascii="Times New Roman" w:hAnsi="Times New Roman" w:cs="Times New Roman"/>
          <w:sz w:val="28"/>
          <w:szCs w:val="28"/>
        </w:rPr>
        <w:tab/>
      </w:r>
    </w:p>
    <w:p w14:paraId="741CD9CA" w14:textId="77777777" w:rsidR="00413956" w:rsidRDefault="00413956" w:rsidP="005D0635">
      <w:pPr>
        <w:tabs>
          <w:tab w:val="left" w:pos="2740"/>
        </w:tabs>
        <w:rPr>
          <w:rFonts w:ascii="Times New Roman" w:hAnsi="Times New Roman" w:cs="Times New Roman"/>
          <w:sz w:val="28"/>
          <w:szCs w:val="28"/>
        </w:rPr>
      </w:pPr>
    </w:p>
    <w:tbl>
      <w:tblPr>
        <w:tblStyle w:val="Mkatabulky"/>
        <w:tblpPr w:leftFromText="141" w:rightFromText="141" w:vertAnchor="page" w:horzAnchor="margin" w:tblpXSpec="center" w:tblpY="1809"/>
        <w:tblW w:w="10332" w:type="dxa"/>
        <w:tblLook w:val="04A0" w:firstRow="1" w:lastRow="0" w:firstColumn="1" w:lastColumn="0" w:noHBand="0" w:noVBand="1"/>
      </w:tblPr>
      <w:tblGrid>
        <w:gridCol w:w="1799"/>
        <w:gridCol w:w="8533"/>
      </w:tblGrid>
      <w:tr w:rsidR="005D0635" w14:paraId="1C520623" w14:textId="77777777" w:rsidTr="0072021D">
        <w:trPr>
          <w:trHeight w:val="2564"/>
        </w:trPr>
        <w:tc>
          <w:tcPr>
            <w:tcW w:w="1799" w:type="dxa"/>
            <w:vAlign w:val="center"/>
          </w:tcPr>
          <w:p w14:paraId="522E0CDA" w14:textId="77777777" w:rsidR="005D0635" w:rsidRDefault="005D0635" w:rsidP="0072021D">
            <w:pPr>
              <w:jc w:val="center"/>
              <w:rPr>
                <w:rFonts w:ascii="Times New Roman" w:hAnsi="Times New Roman" w:cs="Times New Roman"/>
                <w:b/>
                <w:bCs/>
                <w:sz w:val="32"/>
                <w:szCs w:val="32"/>
              </w:rPr>
            </w:pPr>
            <w:r w:rsidRPr="00681FC1">
              <w:rPr>
                <w:rFonts w:ascii="Times New Roman" w:hAnsi="Times New Roman" w:cs="Times New Roman"/>
                <w:b/>
                <w:bCs/>
                <w:sz w:val="32"/>
                <w:szCs w:val="32"/>
              </w:rPr>
              <w:t>PONDĚLÍ</w:t>
            </w:r>
          </w:p>
          <w:p w14:paraId="4BAFE6CE" w14:textId="6E3A2B2F" w:rsidR="005D0635" w:rsidRPr="00681FC1" w:rsidRDefault="005D0635" w:rsidP="0072021D">
            <w:pPr>
              <w:jc w:val="cente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9</w:t>
            </w:r>
            <w:r>
              <w:rPr>
                <w:rFonts w:ascii="Times New Roman" w:hAnsi="Times New Roman" w:cs="Times New Roman"/>
                <w:sz w:val="28"/>
                <w:szCs w:val="28"/>
              </w:rPr>
              <w:t>.11</w:t>
            </w:r>
          </w:p>
        </w:tc>
        <w:tc>
          <w:tcPr>
            <w:tcW w:w="8533" w:type="dxa"/>
          </w:tcPr>
          <w:p w14:paraId="36363DFC" w14:textId="77777777" w:rsidR="005D0635" w:rsidRPr="003D4743" w:rsidRDefault="005D0635" w:rsidP="0072021D">
            <w:pPr>
              <w:rPr>
                <w:rFonts w:ascii="Times New Roman" w:hAnsi="Times New Roman" w:cs="Times New Roman"/>
              </w:rPr>
            </w:pPr>
            <w:r w:rsidRPr="003D4743">
              <w:rPr>
                <w:rFonts w:ascii="Times New Roman" w:hAnsi="Times New Roman" w:cs="Times New Roman"/>
              </w:rPr>
              <w:t>RH-U stolečku – drobné manipulativní hry (činnosti), v herně – hra se stavebnicí, autíčky, hra v kuchyňce.</w:t>
            </w:r>
          </w:p>
          <w:p w14:paraId="59F4BB85" w14:textId="457A86D8" w:rsidR="005D0635" w:rsidRPr="003D4743" w:rsidRDefault="005D0635" w:rsidP="0072021D">
            <w:pPr>
              <w:rPr>
                <w:rFonts w:ascii="Times New Roman" w:hAnsi="Times New Roman" w:cs="Times New Roman"/>
              </w:rPr>
            </w:pPr>
            <w:r w:rsidRPr="003D4743">
              <w:rPr>
                <w:rFonts w:ascii="Times New Roman" w:hAnsi="Times New Roman" w:cs="Times New Roman"/>
              </w:rPr>
              <w:t>KK-Přivítání se po víkendu</w:t>
            </w:r>
            <w:r w:rsidR="009920D4" w:rsidRPr="003D4743">
              <w:rPr>
                <w:rFonts w:ascii="Times New Roman" w:hAnsi="Times New Roman" w:cs="Times New Roman"/>
              </w:rPr>
              <w:t xml:space="preserve"> básní Dobré ráno</w:t>
            </w:r>
            <w:r w:rsidRPr="003D4743">
              <w:rPr>
                <w:rFonts w:ascii="Times New Roman" w:hAnsi="Times New Roman" w:cs="Times New Roman"/>
              </w:rPr>
              <w:t xml:space="preserve">, opakování dnů v týdnu, seznámení se s tématem týdne </w:t>
            </w:r>
            <w:r w:rsidR="009920D4" w:rsidRPr="003D4743">
              <w:rPr>
                <w:rFonts w:ascii="Times New Roman" w:hAnsi="Times New Roman" w:cs="Times New Roman"/>
              </w:rPr>
              <w:t>Andělské zvonění. Povídání si o tom, že přijde čert a Mikuláš a s</w:t>
            </w:r>
            <w:r w:rsidR="007158EB" w:rsidRPr="003D4743">
              <w:rPr>
                <w:rFonts w:ascii="Times New Roman" w:hAnsi="Times New Roman" w:cs="Times New Roman"/>
              </w:rPr>
              <w:t xml:space="preserve"> </w:t>
            </w:r>
            <w:r w:rsidR="009920D4" w:rsidRPr="003D4743">
              <w:rPr>
                <w:rFonts w:ascii="Times New Roman" w:hAnsi="Times New Roman" w:cs="Times New Roman"/>
              </w:rPr>
              <w:t>nimi i ten and</w:t>
            </w:r>
            <w:r w:rsidR="007158EB" w:rsidRPr="003D4743">
              <w:rPr>
                <w:rFonts w:ascii="Times New Roman" w:hAnsi="Times New Roman" w:cs="Times New Roman"/>
              </w:rPr>
              <w:t xml:space="preserve">ěl. Popsání anděla, jak vypadá, co má na sobě, jakou má povahu, porovnání s čertem. </w:t>
            </w:r>
            <w:r w:rsidR="009920D4" w:rsidRPr="003D4743">
              <w:rPr>
                <w:rFonts w:ascii="Times New Roman" w:hAnsi="Times New Roman" w:cs="Times New Roman"/>
              </w:rPr>
              <w:t xml:space="preserve"> </w:t>
            </w:r>
          </w:p>
          <w:p w14:paraId="1CCAC864" w14:textId="1BA35AA6" w:rsidR="005D0635" w:rsidRPr="003D4743" w:rsidRDefault="005D0635" w:rsidP="0072021D">
            <w:pPr>
              <w:rPr>
                <w:rFonts w:ascii="Times New Roman" w:hAnsi="Times New Roman" w:cs="Times New Roman"/>
              </w:rPr>
            </w:pPr>
            <w:r w:rsidRPr="003D4743">
              <w:rPr>
                <w:rFonts w:ascii="Times New Roman" w:hAnsi="Times New Roman" w:cs="Times New Roman"/>
              </w:rPr>
              <w:t>PH-„</w:t>
            </w:r>
            <w:r w:rsidR="007158EB" w:rsidRPr="003D4743">
              <w:rPr>
                <w:rFonts w:ascii="Times New Roman" w:hAnsi="Times New Roman" w:cs="Times New Roman"/>
              </w:rPr>
              <w:t xml:space="preserve">Na anděla“ – modifikace </w:t>
            </w:r>
            <w:r w:rsidR="0086541D" w:rsidRPr="003D4743">
              <w:rPr>
                <w:rFonts w:ascii="Times New Roman" w:hAnsi="Times New Roman" w:cs="Times New Roman"/>
              </w:rPr>
              <w:t>hry na babu, ale všichni se musí pohybovat pouze rychlou chůzí. Anděl (baba) – označena svatozáří</w:t>
            </w:r>
          </w:p>
          <w:p w14:paraId="50D7B4DD" w14:textId="64E1C950" w:rsidR="005D0635" w:rsidRPr="003D4743" w:rsidRDefault="005D0635" w:rsidP="0072021D">
            <w:pPr>
              <w:rPr>
                <w:rFonts w:ascii="Times New Roman" w:hAnsi="Times New Roman" w:cs="Times New Roman"/>
              </w:rPr>
            </w:pPr>
            <w:r w:rsidRPr="003D4743">
              <w:rPr>
                <w:rFonts w:ascii="Times New Roman" w:hAnsi="Times New Roman" w:cs="Times New Roman"/>
              </w:rPr>
              <w:t>HČ-„</w:t>
            </w:r>
            <w:r w:rsidR="0086541D" w:rsidRPr="003D4743">
              <w:rPr>
                <w:rFonts w:ascii="Times New Roman" w:hAnsi="Times New Roman" w:cs="Times New Roman"/>
              </w:rPr>
              <w:t>Práce s příběhem / pohádkou“</w:t>
            </w:r>
            <w:r w:rsidR="003D4743" w:rsidRPr="003D4743">
              <w:rPr>
                <w:rFonts w:ascii="Times New Roman" w:hAnsi="Times New Roman" w:cs="Times New Roman"/>
              </w:rPr>
              <w:t xml:space="preserve"> – O andělovi Jonášovi</w:t>
            </w:r>
          </w:p>
          <w:p w14:paraId="6E3246F1" w14:textId="77777777" w:rsidR="0086541D" w:rsidRPr="003D4743" w:rsidRDefault="003D4743" w:rsidP="0086541D">
            <w:pPr>
              <w:pStyle w:val="Odstavecseseznamem"/>
              <w:numPr>
                <w:ilvl w:val="0"/>
                <w:numId w:val="3"/>
              </w:numPr>
              <w:rPr>
                <w:rFonts w:ascii="Times New Roman" w:hAnsi="Times New Roman" w:cs="Times New Roman"/>
              </w:rPr>
            </w:pPr>
            <w:r w:rsidRPr="003D4743">
              <w:rPr>
                <w:rFonts w:ascii="Times New Roman" w:hAnsi="Times New Roman" w:cs="Times New Roman"/>
              </w:rPr>
              <w:t xml:space="preserve">Při poslechu pohádky děti sedí na polštářcích </w:t>
            </w:r>
          </w:p>
          <w:p w14:paraId="1FBB24FD" w14:textId="77777777" w:rsidR="003D4743" w:rsidRDefault="003D4743" w:rsidP="0086541D">
            <w:pPr>
              <w:pStyle w:val="Odstavecseseznamem"/>
              <w:numPr>
                <w:ilvl w:val="0"/>
                <w:numId w:val="3"/>
              </w:numPr>
              <w:rPr>
                <w:rFonts w:ascii="Times New Roman" w:hAnsi="Times New Roman" w:cs="Times New Roman"/>
              </w:rPr>
            </w:pPr>
            <w:r>
              <w:rPr>
                <w:rFonts w:ascii="Times New Roman" w:hAnsi="Times New Roman" w:cs="Times New Roman"/>
              </w:rPr>
              <w:t>Otázky k příběhu – děti odpovídají</w:t>
            </w:r>
          </w:p>
          <w:p w14:paraId="2A766D76" w14:textId="31CE206B" w:rsidR="003D4743" w:rsidRPr="003D4743" w:rsidRDefault="003D4743" w:rsidP="0086541D">
            <w:pPr>
              <w:pStyle w:val="Odstavecseseznamem"/>
              <w:numPr>
                <w:ilvl w:val="0"/>
                <w:numId w:val="3"/>
              </w:numPr>
              <w:rPr>
                <w:rFonts w:ascii="Times New Roman" w:hAnsi="Times New Roman" w:cs="Times New Roman"/>
              </w:rPr>
            </w:pPr>
            <w:r>
              <w:rPr>
                <w:rFonts w:ascii="Times New Roman" w:hAnsi="Times New Roman" w:cs="Times New Roman"/>
              </w:rPr>
              <w:t>Kresba anděla, jak si ho děti představují-práce s pastelkami</w:t>
            </w:r>
          </w:p>
        </w:tc>
      </w:tr>
      <w:tr w:rsidR="005D0635" w14:paraId="760B388C" w14:textId="77777777" w:rsidTr="008615F2">
        <w:trPr>
          <w:trHeight w:val="2258"/>
        </w:trPr>
        <w:tc>
          <w:tcPr>
            <w:tcW w:w="1799" w:type="dxa"/>
            <w:vAlign w:val="center"/>
          </w:tcPr>
          <w:p w14:paraId="11C21E05" w14:textId="77777777" w:rsidR="005D0635" w:rsidRPr="00681FC1" w:rsidRDefault="005D0635" w:rsidP="0072021D">
            <w:pPr>
              <w:jc w:val="center"/>
              <w:rPr>
                <w:rFonts w:ascii="Times New Roman" w:hAnsi="Times New Roman" w:cs="Times New Roman"/>
                <w:b/>
                <w:bCs/>
                <w:sz w:val="32"/>
                <w:szCs w:val="32"/>
              </w:rPr>
            </w:pPr>
            <w:r w:rsidRPr="00681FC1">
              <w:rPr>
                <w:rFonts w:ascii="Times New Roman" w:hAnsi="Times New Roman" w:cs="Times New Roman"/>
                <w:b/>
                <w:bCs/>
                <w:sz w:val="32"/>
                <w:szCs w:val="32"/>
              </w:rPr>
              <w:t>ÚTERÝ</w:t>
            </w:r>
          </w:p>
          <w:p w14:paraId="5F066D39" w14:textId="70DC7DBC" w:rsidR="005D0635" w:rsidRPr="00681FC1" w:rsidRDefault="005D0635" w:rsidP="0072021D">
            <w:pPr>
              <w:jc w:val="center"/>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rPr>
              <w:t>.11</w:t>
            </w:r>
          </w:p>
        </w:tc>
        <w:tc>
          <w:tcPr>
            <w:tcW w:w="8533" w:type="dxa"/>
          </w:tcPr>
          <w:p w14:paraId="14990185" w14:textId="77777777" w:rsidR="005D0635" w:rsidRPr="003D4743" w:rsidRDefault="005D0635" w:rsidP="0072021D">
            <w:pPr>
              <w:rPr>
                <w:rFonts w:ascii="Times New Roman" w:hAnsi="Times New Roman" w:cs="Times New Roman"/>
                <w:b/>
                <w:bCs/>
              </w:rPr>
            </w:pPr>
            <w:r w:rsidRPr="003D4743">
              <w:rPr>
                <w:rFonts w:ascii="Times New Roman" w:hAnsi="Times New Roman" w:cs="Times New Roman"/>
              </w:rPr>
              <w:t>RH-Prohlížení knih a časopisů, střihání papíru, trénování správného úchopu nůžek a tužky (individuální činnost), stavba domečku pro zvířátka z kostek, hra s magnetickou stavebnicí.</w:t>
            </w:r>
          </w:p>
          <w:p w14:paraId="4CDC0EAD" w14:textId="28DBE1B1" w:rsidR="005D0635" w:rsidRPr="003D4743" w:rsidRDefault="005D0635" w:rsidP="0072021D">
            <w:pPr>
              <w:rPr>
                <w:rFonts w:ascii="Times New Roman" w:hAnsi="Times New Roman" w:cs="Times New Roman"/>
              </w:rPr>
            </w:pPr>
            <w:r w:rsidRPr="003D4743">
              <w:rPr>
                <w:rFonts w:ascii="Times New Roman" w:hAnsi="Times New Roman" w:cs="Times New Roman"/>
              </w:rPr>
              <w:t xml:space="preserve">KK-Povídání si o tom, </w:t>
            </w:r>
            <w:r w:rsidR="00B17165">
              <w:rPr>
                <w:rFonts w:ascii="Times New Roman" w:hAnsi="Times New Roman" w:cs="Times New Roman"/>
              </w:rPr>
              <w:t>kdy</w:t>
            </w:r>
            <w:r w:rsidRPr="003D4743">
              <w:rPr>
                <w:rFonts w:ascii="Times New Roman" w:hAnsi="Times New Roman" w:cs="Times New Roman"/>
              </w:rPr>
              <w:t xml:space="preserve"> chodí čert s Mikulášem, co nám přinesou a za jaké chování. Vytleskávání slov, hledání barev a předmětů dle barev, začátečních písmen a podobně. </w:t>
            </w:r>
          </w:p>
          <w:p w14:paraId="312BE801" w14:textId="7CA9A4B3" w:rsidR="005D0635" w:rsidRPr="003D4743" w:rsidRDefault="005D0635" w:rsidP="0072021D">
            <w:pPr>
              <w:rPr>
                <w:rFonts w:ascii="Times New Roman" w:hAnsi="Times New Roman" w:cs="Times New Roman"/>
              </w:rPr>
            </w:pPr>
            <w:r w:rsidRPr="003D4743">
              <w:rPr>
                <w:rFonts w:ascii="Times New Roman" w:hAnsi="Times New Roman" w:cs="Times New Roman"/>
              </w:rPr>
              <w:t>PH-„</w:t>
            </w:r>
            <w:r w:rsidR="00206DFC">
              <w:rPr>
                <w:rFonts w:ascii="Times New Roman" w:hAnsi="Times New Roman" w:cs="Times New Roman"/>
              </w:rPr>
              <w:t xml:space="preserve">Na anděla“ – opakování hry z pondělka </w:t>
            </w:r>
          </w:p>
          <w:p w14:paraId="1ED37B1F" w14:textId="2928E1C3" w:rsidR="005D0635" w:rsidRDefault="005D0635" w:rsidP="0072021D">
            <w:pPr>
              <w:rPr>
                <w:rFonts w:ascii="Times New Roman" w:hAnsi="Times New Roman" w:cs="Times New Roman"/>
              </w:rPr>
            </w:pPr>
            <w:r w:rsidRPr="003D4743">
              <w:rPr>
                <w:rFonts w:ascii="Times New Roman" w:hAnsi="Times New Roman" w:cs="Times New Roman"/>
              </w:rPr>
              <w:t>HČ-„</w:t>
            </w:r>
            <w:r w:rsidR="00EF6814">
              <w:rPr>
                <w:rFonts w:ascii="Times New Roman" w:hAnsi="Times New Roman" w:cs="Times New Roman"/>
              </w:rPr>
              <w:t xml:space="preserve">Nácvik písně: </w:t>
            </w:r>
            <w:r w:rsidR="00C6106F">
              <w:rPr>
                <w:rFonts w:ascii="Times New Roman" w:hAnsi="Times New Roman" w:cs="Times New Roman"/>
              </w:rPr>
              <w:t>Písnička pro čerta</w:t>
            </w:r>
            <w:r w:rsidR="00206DFC">
              <w:rPr>
                <w:rFonts w:ascii="Times New Roman" w:hAnsi="Times New Roman" w:cs="Times New Roman"/>
              </w:rPr>
              <w:t xml:space="preserve">“ </w:t>
            </w:r>
          </w:p>
          <w:p w14:paraId="526FFCE2" w14:textId="77777777" w:rsidR="00206DFC" w:rsidRDefault="00206DFC" w:rsidP="00206DFC">
            <w:pPr>
              <w:pStyle w:val="Odstavecseseznamem"/>
              <w:numPr>
                <w:ilvl w:val="0"/>
                <w:numId w:val="6"/>
              </w:numPr>
              <w:rPr>
                <w:rFonts w:ascii="Times New Roman" w:hAnsi="Times New Roman" w:cs="Times New Roman"/>
              </w:rPr>
            </w:pPr>
            <w:r>
              <w:rPr>
                <w:rFonts w:ascii="Times New Roman" w:hAnsi="Times New Roman" w:cs="Times New Roman"/>
              </w:rPr>
              <w:t>Nácvik písně pro čerta</w:t>
            </w:r>
          </w:p>
          <w:p w14:paraId="7C702A14" w14:textId="7C915B19" w:rsidR="00206DFC" w:rsidRPr="00206DFC" w:rsidRDefault="00206DFC" w:rsidP="00206DFC">
            <w:pPr>
              <w:pStyle w:val="Odstavecseseznamem"/>
              <w:numPr>
                <w:ilvl w:val="0"/>
                <w:numId w:val="6"/>
              </w:numPr>
              <w:rPr>
                <w:rFonts w:ascii="Times New Roman" w:hAnsi="Times New Roman" w:cs="Times New Roman"/>
              </w:rPr>
            </w:pPr>
            <w:r>
              <w:rPr>
                <w:rFonts w:ascii="Times New Roman" w:hAnsi="Times New Roman" w:cs="Times New Roman"/>
              </w:rPr>
              <w:t>Dech</w:t>
            </w:r>
            <w:r w:rsidR="00E81A34">
              <w:rPr>
                <w:rFonts w:ascii="Times New Roman" w:hAnsi="Times New Roman" w:cs="Times New Roman"/>
              </w:rPr>
              <w:t>o</w:t>
            </w:r>
            <w:r>
              <w:rPr>
                <w:rFonts w:ascii="Times New Roman" w:hAnsi="Times New Roman" w:cs="Times New Roman"/>
              </w:rPr>
              <w:t>vá cvičení, rozezpívání, nácvik slov a poté přidání melodie a doprovodu, přidání hudebních nástrojů (</w:t>
            </w:r>
            <w:proofErr w:type="spellStart"/>
            <w:r>
              <w:rPr>
                <w:rFonts w:ascii="Times New Roman" w:hAnsi="Times New Roman" w:cs="Times New Roman"/>
              </w:rPr>
              <w:t>orffových</w:t>
            </w:r>
            <w:proofErr w:type="spellEnd"/>
            <w:r>
              <w:rPr>
                <w:rFonts w:ascii="Times New Roman" w:hAnsi="Times New Roman" w:cs="Times New Roman"/>
              </w:rPr>
              <w:t xml:space="preserve">) </w:t>
            </w:r>
          </w:p>
        </w:tc>
      </w:tr>
      <w:tr w:rsidR="005D0635" w14:paraId="20466F50" w14:textId="77777777" w:rsidTr="00D957A2">
        <w:trPr>
          <w:trHeight w:val="2194"/>
        </w:trPr>
        <w:tc>
          <w:tcPr>
            <w:tcW w:w="1799" w:type="dxa"/>
            <w:vAlign w:val="center"/>
          </w:tcPr>
          <w:p w14:paraId="278559A8" w14:textId="77777777" w:rsidR="005D0635" w:rsidRDefault="005D0635" w:rsidP="0072021D">
            <w:pPr>
              <w:jc w:val="center"/>
              <w:rPr>
                <w:rFonts w:ascii="Times New Roman" w:hAnsi="Times New Roman" w:cs="Times New Roman"/>
                <w:b/>
                <w:bCs/>
                <w:sz w:val="32"/>
                <w:szCs w:val="32"/>
              </w:rPr>
            </w:pPr>
            <w:r w:rsidRPr="00681FC1">
              <w:rPr>
                <w:rFonts w:ascii="Times New Roman" w:hAnsi="Times New Roman" w:cs="Times New Roman"/>
                <w:b/>
                <w:bCs/>
                <w:sz w:val="32"/>
                <w:szCs w:val="32"/>
              </w:rPr>
              <w:t>STŘEDA</w:t>
            </w:r>
          </w:p>
          <w:p w14:paraId="41CD532E" w14:textId="56B5EA48" w:rsidR="005D0635" w:rsidRPr="00681FC1" w:rsidRDefault="005D0635" w:rsidP="0072021D">
            <w:pPr>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.1</w:t>
            </w:r>
            <w:r>
              <w:rPr>
                <w:rFonts w:ascii="Times New Roman" w:hAnsi="Times New Roman" w:cs="Times New Roman"/>
                <w:sz w:val="28"/>
                <w:szCs w:val="28"/>
              </w:rPr>
              <w:t>2</w:t>
            </w:r>
          </w:p>
        </w:tc>
        <w:tc>
          <w:tcPr>
            <w:tcW w:w="8533" w:type="dxa"/>
          </w:tcPr>
          <w:p w14:paraId="7CFCDAAF" w14:textId="57C81C49" w:rsidR="005D0635" w:rsidRPr="0086541D" w:rsidRDefault="005D0635" w:rsidP="0072021D">
            <w:pPr>
              <w:rPr>
                <w:rFonts w:ascii="Times New Roman" w:hAnsi="Times New Roman" w:cs="Times New Roman"/>
              </w:rPr>
            </w:pPr>
            <w:r w:rsidRPr="0086541D">
              <w:rPr>
                <w:rFonts w:ascii="Times New Roman" w:hAnsi="Times New Roman" w:cs="Times New Roman"/>
              </w:rPr>
              <w:t xml:space="preserve">RH-Hra s modelínou, postřehová hra </w:t>
            </w:r>
            <w:proofErr w:type="spellStart"/>
            <w:r w:rsidRPr="0086541D">
              <w:rPr>
                <w:rFonts w:ascii="Times New Roman" w:hAnsi="Times New Roman" w:cs="Times New Roman"/>
              </w:rPr>
              <w:t>Dobble</w:t>
            </w:r>
            <w:proofErr w:type="spellEnd"/>
            <w:r w:rsidRPr="0086541D">
              <w:rPr>
                <w:rFonts w:ascii="Times New Roman" w:hAnsi="Times New Roman" w:cs="Times New Roman"/>
              </w:rPr>
              <w:t>, konstruktivní hry v herně (stavebnice, kostky</w:t>
            </w:r>
            <w:r w:rsidR="00441E51">
              <w:rPr>
                <w:rFonts w:ascii="Times New Roman" w:hAnsi="Times New Roman" w:cs="Times New Roman"/>
              </w:rPr>
              <w:t>)</w:t>
            </w:r>
          </w:p>
          <w:p w14:paraId="2F0FA1B2" w14:textId="71829071" w:rsidR="00D957A2" w:rsidRDefault="005D0635" w:rsidP="0072021D">
            <w:pPr>
              <w:rPr>
                <w:rFonts w:ascii="Times New Roman" w:hAnsi="Times New Roman" w:cs="Times New Roman"/>
              </w:rPr>
            </w:pPr>
            <w:r w:rsidRPr="0086541D">
              <w:rPr>
                <w:rFonts w:ascii="Times New Roman" w:hAnsi="Times New Roman" w:cs="Times New Roman"/>
              </w:rPr>
              <w:t>KK-Přivítání se básní „Dobré ráno“,</w:t>
            </w:r>
            <w:r w:rsidR="008615F2">
              <w:rPr>
                <w:rFonts w:ascii="Times New Roman" w:hAnsi="Times New Roman" w:cs="Times New Roman"/>
              </w:rPr>
              <w:t xml:space="preserve"> opakování geometrických tvarů – hledání předmětů dle zadaného tvaru. S</w:t>
            </w:r>
            <w:r w:rsidRPr="0086541D">
              <w:rPr>
                <w:rFonts w:ascii="Times New Roman" w:hAnsi="Times New Roman" w:cs="Times New Roman"/>
              </w:rPr>
              <w:t xml:space="preserve">eznámení se s programem dne, </w:t>
            </w:r>
            <w:r w:rsidR="0007005E">
              <w:rPr>
                <w:rFonts w:ascii="Times New Roman" w:hAnsi="Times New Roman" w:cs="Times New Roman"/>
              </w:rPr>
              <w:t>co budeme vyrábět. Zazpívání písně z předešlého dne.</w:t>
            </w:r>
          </w:p>
          <w:p w14:paraId="65662B8A" w14:textId="60014427" w:rsidR="00143695" w:rsidRPr="0086541D" w:rsidRDefault="00143695" w:rsidP="0072021D">
            <w:pPr>
              <w:rPr>
                <w:rFonts w:ascii="Times New Roman" w:hAnsi="Times New Roman" w:cs="Times New Roman"/>
              </w:rPr>
            </w:pPr>
            <w:r>
              <w:rPr>
                <w:rFonts w:ascii="Times New Roman" w:hAnsi="Times New Roman" w:cs="Times New Roman"/>
              </w:rPr>
              <w:t>PH-„</w:t>
            </w:r>
            <w:r w:rsidR="00D23AD9">
              <w:rPr>
                <w:rFonts w:ascii="Times New Roman" w:hAnsi="Times New Roman" w:cs="Times New Roman"/>
              </w:rPr>
              <w:t>Cvičení s padákem + hry“</w:t>
            </w:r>
          </w:p>
          <w:p w14:paraId="35E20098" w14:textId="5151CEDF" w:rsidR="00143695" w:rsidRDefault="005D0635" w:rsidP="00143695">
            <w:pPr>
              <w:rPr>
                <w:rFonts w:ascii="Times New Roman" w:hAnsi="Times New Roman" w:cs="Times New Roman"/>
              </w:rPr>
            </w:pPr>
            <w:r w:rsidRPr="0086541D">
              <w:rPr>
                <w:rFonts w:ascii="Times New Roman" w:hAnsi="Times New Roman" w:cs="Times New Roman"/>
              </w:rPr>
              <w:t>HČ-„</w:t>
            </w:r>
            <w:r w:rsidR="00143695">
              <w:rPr>
                <w:rFonts w:ascii="Times New Roman" w:hAnsi="Times New Roman" w:cs="Times New Roman"/>
              </w:rPr>
              <w:t xml:space="preserve">Výroba andílka“ </w:t>
            </w:r>
          </w:p>
          <w:p w14:paraId="4FE9B99F" w14:textId="0BB0D78B" w:rsidR="006430C1" w:rsidRDefault="00D23AD9" w:rsidP="006430C1">
            <w:pPr>
              <w:pStyle w:val="Odstavecseseznamem"/>
              <w:numPr>
                <w:ilvl w:val="0"/>
                <w:numId w:val="4"/>
              </w:numPr>
              <w:rPr>
                <w:rFonts w:ascii="Times New Roman" w:hAnsi="Times New Roman" w:cs="Times New Roman"/>
              </w:rPr>
            </w:pPr>
            <w:r>
              <w:rPr>
                <w:rFonts w:ascii="Times New Roman" w:hAnsi="Times New Roman" w:cs="Times New Roman"/>
              </w:rPr>
              <w:t>Rozstříhání ozdobné podložky</w:t>
            </w:r>
            <w:r w:rsidR="006430C1">
              <w:rPr>
                <w:rFonts w:ascii="Times New Roman" w:hAnsi="Times New Roman" w:cs="Times New Roman"/>
              </w:rPr>
              <w:t xml:space="preserve"> na tři části (předkreslené čáry)</w:t>
            </w:r>
          </w:p>
          <w:p w14:paraId="4873DF32" w14:textId="0B6F0CA7" w:rsidR="005D0635" w:rsidRPr="0086541D" w:rsidRDefault="00D957A2" w:rsidP="0007005E">
            <w:pPr>
              <w:pStyle w:val="Odstavecseseznamem"/>
              <w:numPr>
                <w:ilvl w:val="0"/>
                <w:numId w:val="4"/>
              </w:numPr>
              <w:rPr>
                <w:rFonts w:ascii="Times New Roman" w:hAnsi="Times New Roman" w:cs="Times New Roman"/>
              </w:rPr>
            </w:pPr>
            <w:r>
              <w:rPr>
                <w:rFonts w:ascii="Times New Roman" w:hAnsi="Times New Roman" w:cs="Times New Roman"/>
              </w:rPr>
              <w:t xml:space="preserve">Pozadí: zapouštění modrých barev do klovatiny </w:t>
            </w:r>
            <w:r w:rsidR="00143695">
              <w:rPr>
                <w:rFonts w:ascii="Times New Roman" w:hAnsi="Times New Roman" w:cs="Times New Roman"/>
              </w:rPr>
              <w:t xml:space="preserve"> </w:t>
            </w:r>
          </w:p>
        </w:tc>
      </w:tr>
      <w:tr w:rsidR="005D0635" w14:paraId="2A5BBBAC" w14:textId="77777777" w:rsidTr="0072021D">
        <w:trPr>
          <w:trHeight w:val="2564"/>
        </w:trPr>
        <w:tc>
          <w:tcPr>
            <w:tcW w:w="1799" w:type="dxa"/>
            <w:vAlign w:val="center"/>
          </w:tcPr>
          <w:p w14:paraId="492903FD" w14:textId="77777777" w:rsidR="005D0635" w:rsidRDefault="005D0635" w:rsidP="0072021D">
            <w:pPr>
              <w:jc w:val="center"/>
              <w:rPr>
                <w:rFonts w:ascii="Times New Roman" w:hAnsi="Times New Roman" w:cs="Times New Roman"/>
                <w:b/>
                <w:bCs/>
                <w:sz w:val="32"/>
                <w:szCs w:val="32"/>
              </w:rPr>
            </w:pPr>
            <w:r w:rsidRPr="00681FC1">
              <w:rPr>
                <w:rFonts w:ascii="Times New Roman" w:hAnsi="Times New Roman" w:cs="Times New Roman"/>
                <w:b/>
                <w:bCs/>
                <w:sz w:val="32"/>
                <w:szCs w:val="32"/>
              </w:rPr>
              <w:t>ČTVRTEK</w:t>
            </w:r>
          </w:p>
          <w:p w14:paraId="458AD607" w14:textId="54CB5CE8" w:rsidR="005D0635" w:rsidRPr="00681FC1" w:rsidRDefault="005D0635" w:rsidP="0072021D">
            <w:pPr>
              <w:jc w:val="center"/>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2</w:t>
            </w:r>
          </w:p>
        </w:tc>
        <w:tc>
          <w:tcPr>
            <w:tcW w:w="8533" w:type="dxa"/>
          </w:tcPr>
          <w:p w14:paraId="7A41B191" w14:textId="77777777" w:rsidR="005D0635" w:rsidRPr="0086541D" w:rsidRDefault="005D0635" w:rsidP="0072021D">
            <w:pPr>
              <w:rPr>
                <w:rFonts w:ascii="Times New Roman" w:hAnsi="Times New Roman" w:cs="Times New Roman"/>
              </w:rPr>
            </w:pPr>
            <w:r w:rsidRPr="0086541D">
              <w:rPr>
                <w:rFonts w:ascii="Times New Roman" w:hAnsi="Times New Roman" w:cs="Times New Roman"/>
              </w:rPr>
              <w:t xml:space="preserve">RH-Volná hra dětí v herně i u stolečku, rozvoj fantazie a představivosti. </w:t>
            </w:r>
          </w:p>
          <w:p w14:paraId="4545FE83" w14:textId="6D7FC83A" w:rsidR="005D0635" w:rsidRPr="0086541D" w:rsidRDefault="005D0635" w:rsidP="0072021D">
            <w:pPr>
              <w:rPr>
                <w:rFonts w:ascii="Times New Roman" w:hAnsi="Times New Roman" w:cs="Times New Roman"/>
              </w:rPr>
            </w:pPr>
            <w:r w:rsidRPr="0086541D">
              <w:rPr>
                <w:rFonts w:ascii="Times New Roman" w:hAnsi="Times New Roman" w:cs="Times New Roman"/>
              </w:rPr>
              <w:t>KK-</w:t>
            </w:r>
            <w:r w:rsidR="00BD01E0">
              <w:rPr>
                <w:rFonts w:ascii="Times New Roman" w:hAnsi="Times New Roman" w:cs="Times New Roman"/>
              </w:rPr>
              <w:t xml:space="preserve">Přivítání nového dne, vyplnění přírodního kalendáře (určení dne, měsíce, ročního období) </w:t>
            </w:r>
            <w:r w:rsidRPr="0086541D">
              <w:rPr>
                <w:rFonts w:ascii="Times New Roman" w:hAnsi="Times New Roman" w:cs="Times New Roman"/>
              </w:rPr>
              <w:t>Logopedická chvilka – ústní gymnastika – procvičení správné výslovnosti. Opakování písničky</w:t>
            </w:r>
            <w:r w:rsidR="008B229F">
              <w:rPr>
                <w:rFonts w:ascii="Times New Roman" w:hAnsi="Times New Roman" w:cs="Times New Roman"/>
              </w:rPr>
              <w:t>: Písnička pro čerta</w:t>
            </w:r>
            <w:r w:rsidR="00BD01E0">
              <w:rPr>
                <w:rFonts w:ascii="Times New Roman" w:hAnsi="Times New Roman" w:cs="Times New Roman"/>
              </w:rPr>
              <w:t>.</w:t>
            </w:r>
          </w:p>
          <w:p w14:paraId="2941C4BA" w14:textId="0D6EF507" w:rsidR="005D0635" w:rsidRPr="0086541D" w:rsidRDefault="005D0635" w:rsidP="0072021D">
            <w:pPr>
              <w:rPr>
                <w:rFonts w:ascii="Times New Roman" w:hAnsi="Times New Roman" w:cs="Times New Roman"/>
              </w:rPr>
            </w:pPr>
            <w:r w:rsidRPr="0086541D">
              <w:rPr>
                <w:rFonts w:ascii="Times New Roman" w:hAnsi="Times New Roman" w:cs="Times New Roman"/>
              </w:rPr>
              <w:t>PCH-„Zrcadlo“ – opakování cviků (každý vymyslí jeden cvik, ostatní zopakují)</w:t>
            </w:r>
            <w:r w:rsidR="00BD01E0">
              <w:rPr>
                <w:rFonts w:ascii="Times New Roman" w:hAnsi="Times New Roman" w:cs="Times New Roman"/>
              </w:rPr>
              <w:t xml:space="preserve"> – cvičení v kroužku</w:t>
            </w:r>
          </w:p>
          <w:p w14:paraId="1E711095" w14:textId="7A6D152D" w:rsidR="005D0635" w:rsidRDefault="005D0635" w:rsidP="009F75B2">
            <w:pPr>
              <w:rPr>
                <w:rFonts w:ascii="Times New Roman" w:hAnsi="Times New Roman" w:cs="Times New Roman"/>
              </w:rPr>
            </w:pPr>
            <w:r w:rsidRPr="0086541D">
              <w:rPr>
                <w:rFonts w:ascii="Times New Roman" w:hAnsi="Times New Roman" w:cs="Times New Roman"/>
              </w:rPr>
              <w:t>HČ-„Tanec“ – tancování na známé melodie, tancování a cvičení podle TV – Cvičení s</w:t>
            </w:r>
            <w:r w:rsidR="009F75B2">
              <w:rPr>
                <w:rFonts w:ascii="Times New Roman" w:hAnsi="Times New Roman" w:cs="Times New Roman"/>
              </w:rPr>
              <w:t> </w:t>
            </w:r>
            <w:r w:rsidRPr="0086541D">
              <w:rPr>
                <w:rFonts w:ascii="Times New Roman" w:hAnsi="Times New Roman" w:cs="Times New Roman"/>
              </w:rPr>
              <w:t>Míšou</w:t>
            </w:r>
          </w:p>
          <w:p w14:paraId="54659CE4" w14:textId="77777777" w:rsidR="009F75B2" w:rsidRDefault="009F75B2" w:rsidP="009F75B2">
            <w:pPr>
              <w:pStyle w:val="Odstavecseseznamem"/>
              <w:numPr>
                <w:ilvl w:val="0"/>
                <w:numId w:val="5"/>
              </w:numPr>
              <w:rPr>
                <w:rFonts w:ascii="Times New Roman" w:hAnsi="Times New Roman" w:cs="Times New Roman"/>
              </w:rPr>
            </w:pPr>
            <w:r>
              <w:rPr>
                <w:rFonts w:ascii="Times New Roman" w:hAnsi="Times New Roman" w:cs="Times New Roman"/>
              </w:rPr>
              <w:t>Soutěže týmů</w:t>
            </w:r>
            <w:r w:rsidR="009F4674">
              <w:rPr>
                <w:rFonts w:ascii="Times New Roman" w:hAnsi="Times New Roman" w:cs="Times New Roman"/>
              </w:rPr>
              <w:t xml:space="preserve">: děti jsou rozděleny do dvou skupin – úkoly (skok, běh, nošení míče, žabáci, kachničky a podobně) </w:t>
            </w:r>
          </w:p>
          <w:p w14:paraId="316FD56E" w14:textId="2E5CB6E2" w:rsidR="006951F3" w:rsidRPr="009F75B2" w:rsidRDefault="006951F3" w:rsidP="009F75B2">
            <w:pPr>
              <w:pStyle w:val="Odstavecseseznamem"/>
              <w:numPr>
                <w:ilvl w:val="0"/>
                <w:numId w:val="5"/>
              </w:numPr>
              <w:rPr>
                <w:rFonts w:ascii="Times New Roman" w:hAnsi="Times New Roman" w:cs="Times New Roman"/>
              </w:rPr>
            </w:pPr>
            <w:r>
              <w:rPr>
                <w:rFonts w:ascii="Times New Roman" w:hAnsi="Times New Roman" w:cs="Times New Roman"/>
              </w:rPr>
              <w:t>Dodělání andílka z předešlého dne (dolepení na pozadí – dokreslení, dodělání)</w:t>
            </w:r>
          </w:p>
        </w:tc>
      </w:tr>
      <w:tr w:rsidR="005D0635" w14:paraId="05CE39AE" w14:textId="77777777" w:rsidTr="008615F2">
        <w:trPr>
          <w:trHeight w:val="2445"/>
        </w:trPr>
        <w:tc>
          <w:tcPr>
            <w:tcW w:w="1799" w:type="dxa"/>
            <w:vAlign w:val="center"/>
          </w:tcPr>
          <w:p w14:paraId="1C3B7FBE" w14:textId="77777777" w:rsidR="005D0635" w:rsidRDefault="005D0635" w:rsidP="0072021D">
            <w:pPr>
              <w:jc w:val="center"/>
              <w:rPr>
                <w:rFonts w:ascii="Times New Roman" w:hAnsi="Times New Roman" w:cs="Times New Roman"/>
                <w:b/>
                <w:bCs/>
                <w:sz w:val="32"/>
                <w:szCs w:val="32"/>
              </w:rPr>
            </w:pPr>
            <w:r w:rsidRPr="00681FC1">
              <w:rPr>
                <w:rFonts w:ascii="Times New Roman" w:hAnsi="Times New Roman" w:cs="Times New Roman"/>
                <w:b/>
                <w:bCs/>
                <w:sz w:val="32"/>
                <w:szCs w:val="32"/>
              </w:rPr>
              <w:t>PÁTEK</w:t>
            </w:r>
          </w:p>
          <w:p w14:paraId="31A04FBA" w14:textId="00854C51" w:rsidR="005D0635" w:rsidRPr="00681FC1" w:rsidRDefault="005D0635" w:rsidP="0072021D">
            <w:pPr>
              <w:jc w:val="cente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.1</w:t>
            </w:r>
            <w:r>
              <w:rPr>
                <w:rFonts w:ascii="Times New Roman" w:hAnsi="Times New Roman" w:cs="Times New Roman"/>
                <w:sz w:val="28"/>
                <w:szCs w:val="28"/>
              </w:rPr>
              <w:t>2</w:t>
            </w:r>
          </w:p>
        </w:tc>
        <w:tc>
          <w:tcPr>
            <w:tcW w:w="8533" w:type="dxa"/>
          </w:tcPr>
          <w:p w14:paraId="6E1F52C8" w14:textId="5717FA72" w:rsidR="005D0635" w:rsidRPr="0086541D" w:rsidRDefault="005D0635" w:rsidP="0072021D">
            <w:pPr>
              <w:rPr>
                <w:rFonts w:ascii="Times New Roman" w:hAnsi="Times New Roman" w:cs="Times New Roman"/>
              </w:rPr>
            </w:pPr>
            <w:r w:rsidRPr="0086541D">
              <w:rPr>
                <w:rFonts w:ascii="Times New Roman" w:hAnsi="Times New Roman" w:cs="Times New Roman"/>
              </w:rPr>
              <w:t xml:space="preserve">RH-U stolečku – tvorba z modelíny, kinetický písek, v herně – stavba z lega, hra v obchůdku, hra na lékaře. </w:t>
            </w:r>
            <w:r w:rsidR="0024209F">
              <w:rPr>
                <w:rFonts w:ascii="Times New Roman" w:hAnsi="Times New Roman" w:cs="Times New Roman"/>
              </w:rPr>
              <w:t xml:space="preserve">Omalovánky – anděl, čert, Mikuláš. </w:t>
            </w:r>
          </w:p>
          <w:p w14:paraId="42B7B60C" w14:textId="1CD7379E" w:rsidR="005D0635" w:rsidRPr="0086541D" w:rsidRDefault="005D0635" w:rsidP="0072021D">
            <w:pPr>
              <w:rPr>
                <w:rFonts w:ascii="Times New Roman" w:hAnsi="Times New Roman" w:cs="Times New Roman"/>
              </w:rPr>
            </w:pPr>
            <w:r w:rsidRPr="0086541D">
              <w:rPr>
                <w:rFonts w:ascii="Times New Roman" w:hAnsi="Times New Roman" w:cs="Times New Roman"/>
              </w:rPr>
              <w:t>KK-Hodnocení celého týdne, co se dětem líbilo nejvíce a co nejméně, popis anděla, jak vypad</w:t>
            </w:r>
            <w:r w:rsidR="0024209F">
              <w:rPr>
                <w:rFonts w:ascii="Times New Roman" w:hAnsi="Times New Roman" w:cs="Times New Roman"/>
              </w:rPr>
              <w:t xml:space="preserve">á. </w:t>
            </w:r>
            <w:r w:rsidR="00413956">
              <w:rPr>
                <w:rFonts w:ascii="Times New Roman" w:hAnsi="Times New Roman" w:cs="Times New Roman"/>
              </w:rPr>
              <w:t xml:space="preserve">Zpěv nové písně. </w:t>
            </w:r>
          </w:p>
          <w:p w14:paraId="1CCFB9B6" w14:textId="77777777" w:rsidR="005D0635" w:rsidRPr="0086541D" w:rsidRDefault="005D0635" w:rsidP="0072021D">
            <w:pPr>
              <w:rPr>
                <w:rFonts w:ascii="Times New Roman" w:hAnsi="Times New Roman" w:cs="Times New Roman"/>
              </w:rPr>
            </w:pPr>
            <w:r w:rsidRPr="0086541D">
              <w:rPr>
                <w:rFonts w:ascii="Times New Roman" w:hAnsi="Times New Roman" w:cs="Times New Roman"/>
              </w:rPr>
              <w:t xml:space="preserve">PH-Na přání dětí </w:t>
            </w:r>
          </w:p>
          <w:p w14:paraId="1F7053E5" w14:textId="77777777" w:rsidR="005D0635" w:rsidRDefault="005D0635" w:rsidP="001F2D4E">
            <w:pPr>
              <w:jc w:val="both"/>
              <w:rPr>
                <w:rFonts w:ascii="Times New Roman" w:hAnsi="Times New Roman" w:cs="Times New Roman"/>
              </w:rPr>
            </w:pPr>
            <w:r w:rsidRPr="0086541D">
              <w:rPr>
                <w:rFonts w:ascii="Times New Roman" w:hAnsi="Times New Roman" w:cs="Times New Roman"/>
              </w:rPr>
              <w:t>HČ-„</w:t>
            </w:r>
            <w:r w:rsidR="003E26FA">
              <w:rPr>
                <w:rFonts w:ascii="Times New Roman" w:hAnsi="Times New Roman" w:cs="Times New Roman"/>
              </w:rPr>
              <w:t>Pracovní list – procvičení sluchového vnímání“</w:t>
            </w:r>
          </w:p>
          <w:p w14:paraId="164B92A3" w14:textId="77777777" w:rsidR="003E26FA" w:rsidRDefault="003E26FA" w:rsidP="003E26FA">
            <w:pPr>
              <w:pStyle w:val="Odstavecseseznamem"/>
              <w:numPr>
                <w:ilvl w:val="0"/>
                <w:numId w:val="7"/>
              </w:numPr>
              <w:jc w:val="both"/>
              <w:rPr>
                <w:rFonts w:ascii="Times New Roman" w:hAnsi="Times New Roman" w:cs="Times New Roman"/>
              </w:rPr>
            </w:pPr>
            <w:r>
              <w:rPr>
                <w:rFonts w:ascii="Times New Roman" w:hAnsi="Times New Roman" w:cs="Times New Roman"/>
              </w:rPr>
              <w:t>Procvičení počítání do 10</w:t>
            </w:r>
          </w:p>
          <w:p w14:paraId="413DBC9E" w14:textId="77777777" w:rsidR="003E26FA" w:rsidRDefault="003E26FA" w:rsidP="008E7CFF">
            <w:pPr>
              <w:pStyle w:val="Odstavecseseznamem"/>
              <w:numPr>
                <w:ilvl w:val="0"/>
                <w:numId w:val="7"/>
              </w:numPr>
              <w:jc w:val="both"/>
              <w:rPr>
                <w:rFonts w:ascii="Times New Roman" w:hAnsi="Times New Roman" w:cs="Times New Roman"/>
              </w:rPr>
            </w:pPr>
            <w:r>
              <w:rPr>
                <w:rFonts w:ascii="Times New Roman" w:hAnsi="Times New Roman" w:cs="Times New Roman"/>
              </w:rPr>
              <w:t>Popsání pracovního listu</w:t>
            </w:r>
            <w:r w:rsidR="00CB195C">
              <w:rPr>
                <w:rFonts w:ascii="Times New Roman" w:hAnsi="Times New Roman" w:cs="Times New Roman"/>
              </w:rPr>
              <w:t xml:space="preserve"> (obrázků, </w:t>
            </w:r>
            <w:r w:rsidR="008E7CFF">
              <w:rPr>
                <w:rFonts w:ascii="Times New Roman" w:hAnsi="Times New Roman" w:cs="Times New Roman"/>
              </w:rPr>
              <w:t>vysvětlení,</w:t>
            </w:r>
            <w:r w:rsidR="00CB195C">
              <w:rPr>
                <w:rFonts w:ascii="Times New Roman" w:hAnsi="Times New Roman" w:cs="Times New Roman"/>
              </w:rPr>
              <w:t xml:space="preserve"> co mají dělat)</w:t>
            </w:r>
          </w:p>
          <w:p w14:paraId="03D10C37" w14:textId="398A9ACB" w:rsidR="008E7CFF" w:rsidRPr="008E7CFF" w:rsidRDefault="008E7CFF" w:rsidP="008E7CFF">
            <w:pPr>
              <w:pStyle w:val="Odstavecseseznamem"/>
              <w:numPr>
                <w:ilvl w:val="0"/>
                <w:numId w:val="7"/>
              </w:numPr>
              <w:jc w:val="both"/>
              <w:rPr>
                <w:rFonts w:ascii="Times New Roman" w:hAnsi="Times New Roman" w:cs="Times New Roman"/>
              </w:rPr>
            </w:pPr>
            <w:r>
              <w:rPr>
                <w:rFonts w:ascii="Times New Roman" w:hAnsi="Times New Roman" w:cs="Times New Roman"/>
              </w:rPr>
              <w:t xml:space="preserve">Dodělání činností z celého týdne </w:t>
            </w:r>
          </w:p>
        </w:tc>
      </w:tr>
    </w:tbl>
    <w:p w14:paraId="6A8D3E02" w14:textId="1C20726F" w:rsidR="009A290F" w:rsidRDefault="009A290F"/>
    <w:p w14:paraId="429250A1" w14:textId="77777777" w:rsidR="003D4743" w:rsidRPr="003D4743" w:rsidRDefault="003D4743" w:rsidP="003D4743">
      <w:pPr>
        <w:shd w:val="clear" w:color="auto" w:fill="EEEEEE"/>
        <w:spacing w:after="0" w:line="600" w:lineRule="atLeast"/>
        <w:outlineLvl w:val="0"/>
        <w:rPr>
          <w:rFonts w:ascii="Times New Roman" w:eastAsia="Times New Roman" w:hAnsi="Times New Roman" w:cs="Times New Roman"/>
          <w:color w:val="333333"/>
          <w:kern w:val="36"/>
          <w:sz w:val="48"/>
          <w:szCs w:val="48"/>
          <w:lang w:eastAsia="cs-CZ"/>
        </w:rPr>
      </w:pPr>
      <w:r w:rsidRPr="003D4743">
        <w:rPr>
          <w:rFonts w:ascii="Times New Roman" w:eastAsia="Times New Roman" w:hAnsi="Times New Roman" w:cs="Times New Roman"/>
          <w:color w:val="333333"/>
          <w:kern w:val="36"/>
          <w:sz w:val="48"/>
          <w:szCs w:val="48"/>
          <w:lang w:eastAsia="cs-CZ"/>
        </w:rPr>
        <w:lastRenderedPageBreak/>
        <w:t>O andělovi Jonášovi</w:t>
      </w:r>
    </w:p>
    <w:p w14:paraId="336ECE91" w14:textId="77777777" w:rsidR="003D4743" w:rsidRPr="003D4743" w:rsidRDefault="003D4743" w:rsidP="003D4743">
      <w:pPr>
        <w:shd w:val="clear" w:color="auto" w:fill="FFFFFF"/>
        <w:spacing w:after="240" w:line="240" w:lineRule="auto"/>
        <w:rPr>
          <w:rFonts w:ascii="Times New Roman" w:eastAsia="Times New Roman" w:hAnsi="Times New Roman" w:cs="Times New Roman"/>
          <w:color w:val="666666"/>
          <w:sz w:val="24"/>
          <w:szCs w:val="24"/>
          <w:lang w:eastAsia="cs-CZ"/>
        </w:rPr>
      </w:pPr>
      <w:r w:rsidRPr="003D4743">
        <w:rPr>
          <w:rFonts w:ascii="Times New Roman" w:eastAsia="Times New Roman" w:hAnsi="Times New Roman" w:cs="Times New Roman"/>
          <w:color w:val="666666"/>
          <w:sz w:val="24"/>
          <w:szCs w:val="24"/>
          <w:lang w:eastAsia="cs-CZ"/>
        </w:rPr>
        <w:t>Vysoko v nebi, kde lidské oko nedohlédne, obvykle dovádějí malinkatí andělíčci. Hopsají po nadýchaných mráčcích a s hvězdami hrají kulečník. S blížící se vánoční dobou však nemají čas na trampoty. Musí chystat sníh, hodně sněhu. To ho pak plní do velkých pytlů podle velikosti vloček. Pytle se pak zváží na nebeských vahách a označí se popiskem. V pravý čas se pak rozpárají a sněhová nadílka je tady!</w:t>
      </w:r>
      <w:r w:rsidRPr="003D4743">
        <w:rPr>
          <w:rFonts w:ascii="Times New Roman" w:eastAsia="Times New Roman" w:hAnsi="Times New Roman" w:cs="Times New Roman"/>
          <w:color w:val="666666"/>
          <w:sz w:val="24"/>
          <w:szCs w:val="24"/>
          <w:lang w:eastAsia="cs-CZ"/>
        </w:rPr>
        <w:br/>
        <w:t xml:space="preserve">Všichni andílkové pilně pracují, až na jednoho. Anděl Jonáš by nejraději pokračoval v dovádění na mráčcích. „ Ach jo“, povzdychne si. „ Však by se pro jednou nic nestalo, kdyby byly Vánoce bez sněhu“, znovu si povzdychne. „ Pospěš si!“, volá na něj jiný anděl s brýlemi na nose. „ Už nemáme čas lelkovat! Svatý Martin poslal objednávku na sto tisíc velkých pytlů sněhových vloček. Letos to vypadá na opravdu pořádnou sněhovou nadílku“, směje se a strká mu objednací listinu do ruky. Pak mizí v nedohlednu.  Jonáš vykulí oči. „ Sto tisíc sněhových pytlů?“, kroutí nevěřícně hlavou. „To je budeme plnit věky“, zanaříká. „ Ale kdyby mi listina náhodou upadla…“, přemýšlí. „ Měli bychom více času na dovádění.“ A pak listinu opravdu upustil. Ta se pozvolna nesla dolů k zemi. „ </w:t>
      </w:r>
      <w:proofErr w:type="spellStart"/>
      <w:r w:rsidRPr="003D4743">
        <w:rPr>
          <w:rFonts w:ascii="Times New Roman" w:eastAsia="Times New Roman" w:hAnsi="Times New Roman" w:cs="Times New Roman"/>
          <w:color w:val="666666"/>
          <w:sz w:val="24"/>
          <w:szCs w:val="24"/>
          <w:lang w:eastAsia="cs-CZ"/>
        </w:rPr>
        <w:t>Hoops</w:t>
      </w:r>
      <w:proofErr w:type="spellEnd"/>
      <w:r w:rsidRPr="003D4743">
        <w:rPr>
          <w:rFonts w:ascii="Times New Roman" w:eastAsia="Times New Roman" w:hAnsi="Times New Roman" w:cs="Times New Roman"/>
          <w:color w:val="666666"/>
          <w:sz w:val="24"/>
          <w:szCs w:val="24"/>
          <w:lang w:eastAsia="cs-CZ"/>
        </w:rPr>
        <w:t>, jsem to ale nešika“, zakroutil hlavou a se smíchem si šel po svých. </w:t>
      </w:r>
      <w:r w:rsidRPr="003D4743">
        <w:rPr>
          <w:rFonts w:ascii="Times New Roman" w:eastAsia="Times New Roman" w:hAnsi="Times New Roman" w:cs="Times New Roman"/>
          <w:color w:val="666666"/>
          <w:sz w:val="24"/>
          <w:szCs w:val="24"/>
          <w:lang w:eastAsia="cs-CZ"/>
        </w:rPr>
        <w:br/>
        <w:t>Jedenáctý listopadový den měli andílkové navázaných jen tisíc sněhových pytlů. Alespoň podle Jonáše to tak stálo v objednací listině. Jenže ouha! Svatý Martin byl přesný jako hodinky a hned minutu po půlnoci klepal na nebeská vrata. Tisíc sněhových pytlů mu rozhodně nestačilo. „ S tím málem můžu posypat jen pár menších měst“, utrousí nespokojeně. A tak andílkové museli ihned do práce, zbývalo naplnit dalších 99 tisíc pytlů. Avšak nic naplat, velkolepý příjezd Svatého Martina byl nenávratně ztracen. Anděl Jonáš byl zkroušený, myslel si, že měl dokonalý plán. Jenže teď musí všichni pracovat pilněji a rychleji a kdo ví, jestli jim kdy zbude čas na dovádění. Nasadil proto rychlé tempo, chtěl toho stihnout co nejvíc. Pytle však plnil jen z poloviny, špatně je svazoval a házel tam špatné vločky. </w:t>
      </w:r>
      <w:r w:rsidRPr="003D4743">
        <w:rPr>
          <w:rFonts w:ascii="Times New Roman" w:eastAsia="Times New Roman" w:hAnsi="Times New Roman" w:cs="Times New Roman"/>
          <w:color w:val="666666"/>
          <w:sz w:val="24"/>
          <w:szCs w:val="24"/>
          <w:lang w:eastAsia="cs-CZ"/>
        </w:rPr>
        <w:br/>
        <w:t>Další den již Svatý Martin znovu klepal na nebeskou bránu. Byl spokojen, že na něho čeká zbytek sněhového nákladu. S dobrou náladou nasedl na svého koně a zmizel v dáli. Co se stalo vzápětí, by nikdo neuhádl. Jak byly pytle špatně svázané, rozsypaly se Svatému Martinovi přímo nad tropickým ostrovem. To bylo nadělení.  Teplounká mořská voda v tu ránu zamrzla. Svatý Martin utržil velikou ostudu.  Rozčileně proto bušil na nebeská vrata. Tu chvíli křičel, tu zase mlčky kráčel tam a zpět, sem tam práskl pěstí do mračen, až vločky vyletěly.  To bylo pozdvižení, celé nebe bylo na nohou! „ Kdopak asi špatně svázal pytle?“, neslo se mezi anděly. „ Kdopak má na svědomí ten zmatek“, ptali se všichni, kroutíc hlavou ze strany na stranu ve snaze najít viníka. </w:t>
      </w:r>
      <w:r w:rsidRPr="003D4743">
        <w:rPr>
          <w:rFonts w:ascii="Times New Roman" w:eastAsia="Times New Roman" w:hAnsi="Times New Roman" w:cs="Times New Roman"/>
          <w:color w:val="666666"/>
          <w:sz w:val="24"/>
          <w:szCs w:val="24"/>
          <w:lang w:eastAsia="cs-CZ"/>
        </w:rPr>
        <w:br/>
        <w:t>Anděl Jonáš byl rudý jako přezrálé rajče. Kdyby jen mohl vrátit čas, na práci by si dal více záležet!  Nebo kdyby ho jen nenapadla ta lumpárna s tou listinou! Nic naplat, musel s pravdou ven. Tuze se styděl, že kamarádům přidělal práci. Teď už však ví, že věci se musí dělat pořádně a ne jen napůl.  Letos už dovádění na mráčcích nestihne, neboť musí napravovat škody, které způsobil. Jestli si však příští zimu vezme ponaučení, na dovádění mu zůstane spousta času. </w:t>
      </w:r>
      <w:r w:rsidRPr="003D4743">
        <w:rPr>
          <w:rFonts w:ascii="Times New Roman" w:eastAsia="Times New Roman" w:hAnsi="Times New Roman" w:cs="Times New Roman"/>
          <w:color w:val="666666"/>
          <w:sz w:val="24"/>
          <w:szCs w:val="24"/>
          <w:lang w:eastAsia="cs-CZ"/>
        </w:rPr>
        <w:br/>
        <w:t>A co Svatý Martin? Po pár třaskavých zimách se na jeho ostudu s tropickým ostrovem zapomnělo. Pro jistotu však jezdí oklikou, kdyby se mu náhodou nějaký ten pytel znovu rozvázal.</w:t>
      </w:r>
    </w:p>
    <w:p w14:paraId="23D2D90E" w14:textId="5D0C9CBA" w:rsidR="003D4743" w:rsidRDefault="003D4743"/>
    <w:p w14:paraId="47E56436" w14:textId="464240E3" w:rsidR="00EA7A98" w:rsidRDefault="00EA7A98"/>
    <w:p w14:paraId="76C01310" w14:textId="41A83B68" w:rsidR="00EA7A98" w:rsidRDefault="00EA7A98"/>
    <w:p w14:paraId="6DFBE284" w14:textId="732DC4B5" w:rsidR="00EA7A98" w:rsidRDefault="00EA7A98"/>
    <w:p w14:paraId="3DE03D2E" w14:textId="5E97D710" w:rsidR="00EA7A98" w:rsidRDefault="00EA7A98"/>
    <w:p w14:paraId="02227A5A" w14:textId="7FBC73A2" w:rsidR="00EA7A98" w:rsidRDefault="00EA7A98"/>
    <w:p w14:paraId="7BACFCBF" w14:textId="366915B6" w:rsidR="00EA7A98" w:rsidRDefault="00EA7A98"/>
    <w:p w14:paraId="7872B75D" w14:textId="63F1593A" w:rsidR="00EA7A98" w:rsidRDefault="00EA7A98"/>
    <w:p w14:paraId="3CF8FC62" w14:textId="36F70E2C" w:rsidR="00EA7A98" w:rsidRDefault="00EA7A98"/>
    <w:p w14:paraId="3EE78E45" w14:textId="5449B034" w:rsidR="00EA7A98" w:rsidRDefault="00EA7A98"/>
    <w:p w14:paraId="29F98B24" w14:textId="21854873" w:rsidR="00EA7A98" w:rsidRDefault="00EA7A98">
      <w:r>
        <w:rPr>
          <w:noProof/>
        </w:rPr>
        <w:lastRenderedPageBreak/>
        <w:drawing>
          <wp:anchor distT="0" distB="0" distL="114300" distR="114300" simplePos="0" relativeHeight="251662336" behindDoc="1" locked="0" layoutInCell="1" allowOverlap="1" wp14:anchorId="18473197" wp14:editId="660FDB8D">
            <wp:simplePos x="0" y="0"/>
            <wp:positionH relativeFrom="margin">
              <wp:align>right</wp:align>
            </wp:positionH>
            <wp:positionV relativeFrom="paragraph">
              <wp:posOffset>527</wp:posOffset>
            </wp:positionV>
            <wp:extent cx="6621517" cy="9903010"/>
            <wp:effectExtent l="0" t="0" r="8255" b="3175"/>
            <wp:wrapTight wrapText="bothSides">
              <wp:wrapPolygon edited="0">
                <wp:start x="0" y="0"/>
                <wp:lineTo x="0" y="21565"/>
                <wp:lineTo x="21565" y="21565"/>
                <wp:lineTo x="21565" y="0"/>
                <wp:lineTo x="0" y="0"/>
              </wp:wrapPolygon>
            </wp:wrapTight>
            <wp:docPr id="4" name="Obrázek 4"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is není dostupný."/>
                    <pic:cNvPicPr>
                      <a:picLocks noChangeAspect="1" noChangeArrowheads="1"/>
                    </pic:cNvPicPr>
                  </pic:nvPicPr>
                  <pic:blipFill rotWithShape="1">
                    <a:blip r:embed="rId5">
                      <a:extLst>
                        <a:ext uri="{28A0092B-C50C-407E-A947-70E740481C1C}">
                          <a14:useLocalDpi xmlns:a14="http://schemas.microsoft.com/office/drawing/2010/main" val="0"/>
                        </a:ext>
                      </a:extLst>
                    </a:blip>
                    <a:srcRect l="8066" t="4268" r="6535"/>
                    <a:stretch/>
                  </pic:blipFill>
                  <pic:spPr bwMode="auto">
                    <a:xfrm>
                      <a:off x="0" y="0"/>
                      <a:ext cx="6621517" cy="9903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FA70C" w14:textId="4226A74E" w:rsidR="00C6106F" w:rsidRDefault="00C6106F">
      <w:r>
        <w:rPr>
          <w:noProof/>
        </w:rPr>
        <w:lastRenderedPageBreak/>
        <w:drawing>
          <wp:anchor distT="0" distB="0" distL="114300" distR="114300" simplePos="0" relativeHeight="251661312" behindDoc="1" locked="0" layoutInCell="1" allowOverlap="1" wp14:anchorId="59D6BB2E" wp14:editId="383A2F69">
            <wp:simplePos x="0" y="0"/>
            <wp:positionH relativeFrom="margin">
              <wp:align>center</wp:align>
            </wp:positionH>
            <wp:positionV relativeFrom="paragraph">
              <wp:posOffset>-207</wp:posOffset>
            </wp:positionV>
            <wp:extent cx="6953250" cy="9124315"/>
            <wp:effectExtent l="0" t="0" r="0" b="635"/>
            <wp:wrapTight wrapText="bothSides">
              <wp:wrapPolygon edited="0">
                <wp:start x="0" y="0"/>
                <wp:lineTo x="0" y="21556"/>
                <wp:lineTo x="21541" y="21556"/>
                <wp:lineTo x="21541"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0" cy="9124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4D5B2" w14:textId="0F76CE8E" w:rsidR="00C6106F" w:rsidRDefault="00C6106F"/>
    <w:p w14:paraId="5BDEDC99" w14:textId="0FC1D092" w:rsidR="00C6106F" w:rsidRDefault="00C6106F"/>
    <w:p w14:paraId="196B359A" w14:textId="40F41024" w:rsidR="00C6106F" w:rsidRDefault="00C6106F"/>
    <w:p w14:paraId="7910FF2B" w14:textId="1A240389" w:rsidR="00206DFC" w:rsidRDefault="00206DFC">
      <w:r>
        <w:rPr>
          <w:noProof/>
        </w:rPr>
        <w:drawing>
          <wp:anchor distT="0" distB="0" distL="114300" distR="114300" simplePos="0" relativeHeight="251659264" behindDoc="1" locked="0" layoutInCell="1" allowOverlap="1" wp14:anchorId="34786D96" wp14:editId="72A85AB6">
            <wp:simplePos x="0" y="0"/>
            <wp:positionH relativeFrom="margin">
              <wp:align>left</wp:align>
            </wp:positionH>
            <wp:positionV relativeFrom="paragraph">
              <wp:posOffset>66856</wp:posOffset>
            </wp:positionV>
            <wp:extent cx="6261100" cy="5270500"/>
            <wp:effectExtent l="0" t="0" r="6350" b="6350"/>
            <wp:wrapTight wrapText="bothSides">
              <wp:wrapPolygon edited="0">
                <wp:start x="0" y="0"/>
                <wp:lineTo x="0" y="21548"/>
                <wp:lineTo x="21556" y="21548"/>
                <wp:lineTo x="2155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995" t="22423" r="49551" b="21522"/>
                    <a:stretch/>
                  </pic:blipFill>
                  <pic:spPr bwMode="auto">
                    <a:xfrm>
                      <a:off x="0" y="0"/>
                      <a:ext cx="6261100" cy="527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AEF7C" w14:textId="2E924542" w:rsidR="00206DFC" w:rsidRDefault="00206DFC"/>
    <w:p w14:paraId="3C77CD51" w14:textId="77777777" w:rsidR="00206DFC" w:rsidRDefault="00206DFC"/>
    <w:p w14:paraId="2FCCB180" w14:textId="5AC23B90" w:rsidR="009E7655" w:rsidRDefault="009E7655"/>
    <w:p w14:paraId="6873E8C3" w14:textId="41B57ECB" w:rsidR="009E7655" w:rsidRDefault="009E7655"/>
    <w:p w14:paraId="6ACE188C" w14:textId="7F9094C9" w:rsidR="009E7655" w:rsidRDefault="009E7655"/>
    <w:p w14:paraId="68A8F2CE" w14:textId="3477B88E" w:rsidR="009E7655" w:rsidRDefault="009E7655"/>
    <w:p w14:paraId="476684AA" w14:textId="77777777" w:rsidR="00206DFC" w:rsidRDefault="00206DFC">
      <w:pPr>
        <w:rPr>
          <w:noProof/>
        </w:rPr>
      </w:pPr>
    </w:p>
    <w:p w14:paraId="62AFB1A0" w14:textId="2618A2A3" w:rsidR="00206DFC" w:rsidRDefault="00206DFC">
      <w:pPr>
        <w:rPr>
          <w:noProof/>
        </w:rPr>
      </w:pPr>
    </w:p>
    <w:p w14:paraId="13BBF5A1" w14:textId="77777777" w:rsidR="00C6106F" w:rsidRDefault="00C6106F"/>
    <w:p w14:paraId="00582B5E" w14:textId="77777777" w:rsidR="00C6106F" w:rsidRDefault="00C6106F"/>
    <w:p w14:paraId="5E38E49C" w14:textId="77777777" w:rsidR="00C6106F" w:rsidRDefault="00C6106F"/>
    <w:p w14:paraId="70C77388" w14:textId="77777777" w:rsidR="00C6106F" w:rsidRDefault="00C6106F"/>
    <w:p w14:paraId="03D47E4D" w14:textId="77777777" w:rsidR="00C6106F" w:rsidRDefault="00C6106F"/>
    <w:p w14:paraId="7318EA74" w14:textId="77777777" w:rsidR="00C6106F" w:rsidRDefault="00C6106F"/>
    <w:p w14:paraId="4D891DC0" w14:textId="77777777" w:rsidR="00C6106F" w:rsidRDefault="00C6106F"/>
    <w:p w14:paraId="680EF671" w14:textId="77777777" w:rsidR="00C6106F" w:rsidRDefault="00C6106F"/>
    <w:p w14:paraId="2FE7671F" w14:textId="77777777" w:rsidR="00C6106F" w:rsidRDefault="00C6106F"/>
    <w:p w14:paraId="562057B2" w14:textId="77777777" w:rsidR="00C6106F" w:rsidRDefault="00C6106F"/>
    <w:p w14:paraId="6FEFF2C1" w14:textId="5B6BEAEC" w:rsidR="009E7655" w:rsidRDefault="00206DFC">
      <w:r>
        <w:rPr>
          <w:noProof/>
        </w:rPr>
        <w:lastRenderedPageBreak/>
        <w:drawing>
          <wp:anchor distT="0" distB="0" distL="114300" distR="114300" simplePos="0" relativeHeight="251660288" behindDoc="1" locked="0" layoutInCell="1" allowOverlap="1" wp14:anchorId="6541F030" wp14:editId="6E7014C2">
            <wp:simplePos x="0" y="0"/>
            <wp:positionH relativeFrom="margin">
              <wp:posOffset>-635</wp:posOffset>
            </wp:positionH>
            <wp:positionV relativeFrom="paragraph">
              <wp:posOffset>0</wp:posOffset>
            </wp:positionV>
            <wp:extent cx="6967855" cy="9274175"/>
            <wp:effectExtent l="0" t="0" r="4445" b="3175"/>
            <wp:wrapTight wrapText="bothSides">
              <wp:wrapPolygon edited="0">
                <wp:start x="0" y="0"/>
                <wp:lineTo x="0" y="21563"/>
                <wp:lineTo x="21555" y="21563"/>
                <wp:lineTo x="21555"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7855" cy="92741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E7655" w:rsidSect="005D06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51F41"/>
    <w:multiLevelType w:val="hybridMultilevel"/>
    <w:tmpl w:val="5BC2B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2262362"/>
    <w:multiLevelType w:val="hybridMultilevel"/>
    <w:tmpl w:val="39BE9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34E019B"/>
    <w:multiLevelType w:val="hybridMultilevel"/>
    <w:tmpl w:val="74F0B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5D13143"/>
    <w:multiLevelType w:val="hybridMultilevel"/>
    <w:tmpl w:val="334E80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D3823F7"/>
    <w:multiLevelType w:val="hybridMultilevel"/>
    <w:tmpl w:val="DBBC3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C445D46"/>
    <w:multiLevelType w:val="hybridMultilevel"/>
    <w:tmpl w:val="B36CC8B2"/>
    <w:lvl w:ilvl="0" w:tplc="069876EE">
      <w:start w:val="1"/>
      <w:numFmt w:val="bullet"/>
      <w:lvlText w:val=""/>
      <w:lvlJc w:val="left"/>
      <w:pPr>
        <w:ind w:left="720" w:hanging="360"/>
      </w:pPr>
      <w:rPr>
        <w:rFonts w:ascii="Symbol" w:hAnsi="Symbol" w:hint="default"/>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E415344"/>
    <w:multiLevelType w:val="hybridMultilevel"/>
    <w:tmpl w:val="3D1828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635"/>
    <w:rsid w:val="00007C6B"/>
    <w:rsid w:val="000530D3"/>
    <w:rsid w:val="00065B2B"/>
    <w:rsid w:val="0007005E"/>
    <w:rsid w:val="00143695"/>
    <w:rsid w:val="001F2D4E"/>
    <w:rsid w:val="00206DFC"/>
    <w:rsid w:val="0024209F"/>
    <w:rsid w:val="002F14AD"/>
    <w:rsid w:val="003D4743"/>
    <w:rsid w:val="003E26FA"/>
    <w:rsid w:val="00413956"/>
    <w:rsid w:val="00441E51"/>
    <w:rsid w:val="005D0635"/>
    <w:rsid w:val="006430C1"/>
    <w:rsid w:val="00676E3C"/>
    <w:rsid w:val="006951F3"/>
    <w:rsid w:val="007158EB"/>
    <w:rsid w:val="00796C31"/>
    <w:rsid w:val="0080683F"/>
    <w:rsid w:val="008615F2"/>
    <w:rsid w:val="0086541D"/>
    <w:rsid w:val="008751A8"/>
    <w:rsid w:val="008B229F"/>
    <w:rsid w:val="008E7CFF"/>
    <w:rsid w:val="009920D4"/>
    <w:rsid w:val="009A290F"/>
    <w:rsid w:val="009E7655"/>
    <w:rsid w:val="009F4674"/>
    <w:rsid w:val="009F75B2"/>
    <w:rsid w:val="00B17165"/>
    <w:rsid w:val="00BD01E0"/>
    <w:rsid w:val="00C6106F"/>
    <w:rsid w:val="00CB195C"/>
    <w:rsid w:val="00D23AD9"/>
    <w:rsid w:val="00D43E83"/>
    <w:rsid w:val="00D94BAE"/>
    <w:rsid w:val="00D957A2"/>
    <w:rsid w:val="00E81A34"/>
    <w:rsid w:val="00EA7A98"/>
    <w:rsid w:val="00EF6814"/>
    <w:rsid w:val="00F033E5"/>
    <w:rsid w:val="00FF28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9EA67"/>
  <w15:chartTrackingRefBased/>
  <w15:docId w15:val="{58F934DE-A4DA-4C3F-8193-7448E6549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D0635"/>
  </w:style>
  <w:style w:type="paragraph" w:styleId="Nadpis1">
    <w:name w:val="heading 1"/>
    <w:basedOn w:val="Normln"/>
    <w:link w:val="Nadpis1Char"/>
    <w:uiPriority w:val="9"/>
    <w:qFormat/>
    <w:rsid w:val="003D47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5D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5D0635"/>
    <w:pPr>
      <w:ind w:left="720"/>
      <w:contextualSpacing/>
    </w:pPr>
  </w:style>
  <w:style w:type="character" w:customStyle="1" w:styleId="Nadpis1Char">
    <w:name w:val="Nadpis 1 Char"/>
    <w:basedOn w:val="Standardnpsmoodstavce"/>
    <w:link w:val="Nadpis1"/>
    <w:uiPriority w:val="9"/>
    <w:rsid w:val="003D4743"/>
    <w:rPr>
      <w:rFonts w:ascii="Times New Roman" w:eastAsia="Times New Roman" w:hAnsi="Times New Roman" w:cs="Times New Roman"/>
      <w:b/>
      <w:bCs/>
      <w:kern w:val="36"/>
      <w:sz w:val="48"/>
      <w:szCs w:val="48"/>
      <w:lang w:eastAsia="cs-CZ"/>
    </w:rPr>
  </w:style>
  <w:style w:type="character" w:customStyle="1" w:styleId="wd-badge">
    <w:name w:val="wd-badge"/>
    <w:basedOn w:val="Standardnpsmoodstavce"/>
    <w:rsid w:val="003D4743"/>
  </w:style>
  <w:style w:type="paragraph" w:customStyle="1" w:styleId="wd-mb-0">
    <w:name w:val="wd-mb-0"/>
    <w:basedOn w:val="Normln"/>
    <w:rsid w:val="003D474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3D4743"/>
    <w:rPr>
      <w:color w:val="0000FF"/>
      <w:u w:val="single"/>
    </w:rPr>
  </w:style>
  <w:style w:type="paragraph" w:styleId="Normlnweb">
    <w:name w:val="Normal (Web)"/>
    <w:basedOn w:val="Normln"/>
    <w:uiPriority w:val="99"/>
    <w:semiHidden/>
    <w:unhideWhenUsed/>
    <w:rsid w:val="003D4743"/>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163281">
      <w:bodyDiv w:val="1"/>
      <w:marLeft w:val="0"/>
      <w:marRight w:val="0"/>
      <w:marTop w:val="0"/>
      <w:marBottom w:val="0"/>
      <w:divBdr>
        <w:top w:val="none" w:sz="0" w:space="0" w:color="auto"/>
        <w:left w:val="none" w:sz="0" w:space="0" w:color="auto"/>
        <w:bottom w:val="none" w:sz="0" w:space="0" w:color="auto"/>
        <w:right w:val="none" w:sz="0" w:space="0" w:color="auto"/>
      </w:divBdr>
      <w:divsChild>
        <w:div w:id="1641182632">
          <w:marLeft w:val="0"/>
          <w:marRight w:val="0"/>
          <w:marTop w:val="0"/>
          <w:marBottom w:val="0"/>
          <w:divBdr>
            <w:top w:val="none" w:sz="0" w:space="0" w:color="auto"/>
            <w:left w:val="none" w:sz="0" w:space="0" w:color="auto"/>
            <w:bottom w:val="none" w:sz="0" w:space="0" w:color="auto"/>
            <w:right w:val="none" w:sz="0" w:space="0" w:color="auto"/>
          </w:divBdr>
          <w:divsChild>
            <w:div w:id="948927599">
              <w:marLeft w:val="0"/>
              <w:marRight w:val="0"/>
              <w:marTop w:val="0"/>
              <w:marBottom w:val="0"/>
              <w:divBdr>
                <w:top w:val="none" w:sz="0" w:space="0" w:color="auto"/>
                <w:left w:val="none" w:sz="0" w:space="0" w:color="auto"/>
                <w:bottom w:val="none" w:sz="0" w:space="0" w:color="auto"/>
                <w:right w:val="none" w:sz="0" w:space="0" w:color="auto"/>
              </w:divBdr>
            </w:div>
          </w:divsChild>
        </w:div>
        <w:div w:id="943996471">
          <w:marLeft w:val="0"/>
          <w:marRight w:val="0"/>
          <w:marTop w:val="150"/>
          <w:marBottom w:val="0"/>
          <w:divBdr>
            <w:top w:val="none" w:sz="0" w:space="0" w:color="auto"/>
            <w:left w:val="none" w:sz="0" w:space="0" w:color="auto"/>
            <w:bottom w:val="none" w:sz="0" w:space="0" w:color="auto"/>
            <w:right w:val="none" w:sz="0" w:space="0" w:color="auto"/>
          </w:divBdr>
          <w:divsChild>
            <w:div w:id="1808816653">
              <w:marLeft w:val="0"/>
              <w:marRight w:val="0"/>
              <w:marTop w:val="0"/>
              <w:marBottom w:val="0"/>
              <w:divBdr>
                <w:top w:val="none" w:sz="0" w:space="0" w:color="auto"/>
                <w:left w:val="none" w:sz="0" w:space="0" w:color="auto"/>
                <w:bottom w:val="none" w:sz="0" w:space="0" w:color="auto"/>
                <w:right w:val="none" w:sz="0" w:space="0" w:color="auto"/>
              </w:divBdr>
            </w:div>
          </w:divsChild>
        </w:div>
        <w:div w:id="1516142224">
          <w:marLeft w:val="0"/>
          <w:marRight w:val="0"/>
          <w:marTop w:val="0"/>
          <w:marBottom w:val="0"/>
          <w:divBdr>
            <w:top w:val="none" w:sz="0" w:space="0" w:color="auto"/>
            <w:left w:val="none" w:sz="0" w:space="0" w:color="auto"/>
            <w:bottom w:val="none" w:sz="0" w:space="0" w:color="auto"/>
            <w:right w:val="none" w:sz="0" w:space="0" w:color="auto"/>
          </w:divBdr>
          <w:divsChild>
            <w:div w:id="1465007497">
              <w:marLeft w:val="0"/>
              <w:marRight w:val="0"/>
              <w:marTop w:val="0"/>
              <w:marBottom w:val="0"/>
              <w:divBdr>
                <w:top w:val="none" w:sz="0" w:space="0" w:color="auto"/>
                <w:left w:val="none" w:sz="0" w:space="0" w:color="auto"/>
                <w:bottom w:val="none" w:sz="0" w:space="0" w:color="auto"/>
                <w:right w:val="none" w:sz="0" w:space="0" w:color="auto"/>
              </w:divBdr>
              <w:divsChild>
                <w:div w:id="14562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1468</TotalTime>
  <Pages>6</Pages>
  <Words>935</Words>
  <Characters>5523</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Peťula</dc:creator>
  <cp:keywords/>
  <dc:description/>
  <cp:lastModifiedBy>Peťula</cp:lastModifiedBy>
  <cp:revision>34</cp:revision>
  <dcterms:created xsi:type="dcterms:W3CDTF">2021-11-29T04:58:00Z</dcterms:created>
  <dcterms:modified xsi:type="dcterms:W3CDTF">2021-11-30T05:32:00Z</dcterms:modified>
</cp:coreProperties>
</file>