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B0" w:rsidRDefault="00D54BB0" w:rsidP="00D54BB0">
      <w:pPr>
        <w:pStyle w:val="Nadpis1"/>
      </w:pPr>
    </w:p>
    <w:p w:rsidR="00D72FD7" w:rsidRDefault="0047064A" w:rsidP="00D54BB0">
      <w:pPr>
        <w:pStyle w:val="Nadpis1"/>
      </w:pPr>
      <w:r>
        <w:t xml:space="preserve"> </w:t>
      </w:r>
      <w:r w:rsidR="00D54BB0">
        <w:t>Broučci už chtějí přivolat jaro</w:t>
      </w:r>
    </w:p>
    <w:p w:rsidR="00D54BB0" w:rsidRDefault="00D54BB0" w:rsidP="00D54BB0"/>
    <w:p w:rsidR="00D54BB0" w:rsidRDefault="00D54BB0" w:rsidP="00D54BB0"/>
    <w:p w:rsidR="00D54BB0" w:rsidRPr="00D54BB0" w:rsidRDefault="00D54BB0" w:rsidP="00D54BB0"/>
    <w:p w:rsidR="00D54BB0" w:rsidRDefault="00D54BB0" w:rsidP="00D54BB0">
      <w:r>
        <w:rPr>
          <w:noProof/>
          <w:lang w:eastAsia="cs-CZ"/>
        </w:rPr>
        <w:drawing>
          <wp:inline distT="0" distB="0" distL="0" distR="0">
            <wp:extent cx="4804777" cy="4891237"/>
            <wp:effectExtent l="19050" t="0" r="0" b="0"/>
            <wp:docPr id="1" name="obrázek 1" descr="Kreslené jaro stock fotografie, royalty free Kreslené jaro obrázky | 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eslené jaro stock fotografie, royalty free Kreslené jaro obrázky |  Depositphotos 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604" cy="489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64A" w:rsidRDefault="0047064A" w:rsidP="00D54BB0"/>
    <w:p w:rsidR="0047064A" w:rsidRDefault="0047064A" w:rsidP="00D54BB0"/>
    <w:p w:rsidR="0047064A" w:rsidRDefault="0047064A" w:rsidP="00D54BB0"/>
    <w:p w:rsidR="0047064A" w:rsidRDefault="0047064A" w:rsidP="00D54BB0"/>
    <w:p w:rsidR="0047064A" w:rsidRDefault="0047064A" w:rsidP="00D54BB0"/>
    <w:p w:rsidR="0047064A" w:rsidRDefault="0047064A" w:rsidP="00D54BB0"/>
    <w:p w:rsidR="0047064A" w:rsidRDefault="0047064A" w:rsidP="00D54BB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Povídáme si doma s dětmi:</w:t>
      </w:r>
    </w:p>
    <w:p w:rsidR="0047064A" w:rsidRDefault="005372F0" w:rsidP="005372F0">
      <w:pPr>
        <w:pStyle w:val="Odstavecseseznamem"/>
        <w:numPr>
          <w:ilvl w:val="0"/>
          <w:numId w:val="1"/>
        </w:numPr>
      </w:pPr>
      <w:r>
        <w:t xml:space="preserve">Jako motivaci dětem můžeme pustit pohádku Dobrodružství pod vrbami  - Po zimě je zase jaro – viz odkaz -   </w:t>
      </w:r>
      <w:hyperlink r:id="rId7" w:history="1">
        <w:r w:rsidRPr="00A35110">
          <w:rPr>
            <w:rStyle w:val="Hypertextovodkaz"/>
          </w:rPr>
          <w:t>https://www.youtube.com/watch?v=R-xDhWTYlpA</w:t>
        </w:r>
      </w:hyperlink>
      <w:r>
        <w:t xml:space="preserve"> </w:t>
      </w:r>
    </w:p>
    <w:p w:rsidR="005372F0" w:rsidRDefault="005372F0" w:rsidP="005372F0">
      <w:pPr>
        <w:pStyle w:val="Odstavecseseznamem"/>
        <w:numPr>
          <w:ilvl w:val="0"/>
          <w:numId w:val="1"/>
        </w:numPr>
      </w:pPr>
      <w:r>
        <w:t xml:space="preserve">Také lze </w:t>
      </w:r>
      <w:proofErr w:type="spellStart"/>
      <w:r>
        <w:t>namotivovat</w:t>
      </w:r>
      <w:proofErr w:type="spellEnd"/>
      <w:r>
        <w:t xml:space="preserve">  pohádkou  Jak sněženky přivolaly jaro  viz.  </w:t>
      </w:r>
      <w:proofErr w:type="gramStart"/>
      <w:r w:rsidRPr="005372F0">
        <w:rPr>
          <w:b/>
        </w:rPr>
        <w:t>příloha</w:t>
      </w:r>
      <w:proofErr w:type="gramEnd"/>
      <w:r w:rsidRPr="005372F0">
        <w:rPr>
          <w:b/>
        </w:rPr>
        <w:t xml:space="preserve"> č.1</w:t>
      </w:r>
      <w:r>
        <w:t>– kdy po četbě pohádky si s dětmi můžete o příběhu popovídat a  následujícími otázkami příběh projít…</w:t>
      </w:r>
    </w:p>
    <w:p w:rsidR="0072570F" w:rsidRDefault="005372F0" w:rsidP="0072570F">
      <w:pPr>
        <w:pStyle w:val="Odstavecseseznamem"/>
        <w:numPr>
          <w:ilvl w:val="0"/>
          <w:numId w:val="1"/>
        </w:numPr>
      </w:pPr>
      <w:r>
        <w:t xml:space="preserve">O kom se v pohádce mluví? V jakém ročním období děj probíhá? (probuzení zájmu o přírodu, připomenutí znaků ročního období) Kde bylo sluníčko? Jak se dříve jmenovaly kytičky? </w:t>
      </w:r>
      <w:proofErr w:type="spellStart"/>
      <w:r>
        <w:t>Měy</w:t>
      </w:r>
      <w:proofErr w:type="spellEnd"/>
      <w:r>
        <w:t xml:space="preserve"> nějaká jména?  Jaké jméno dostaly kytičky, které zvonily na poplach? Jakou barvu mají sněženky?</w:t>
      </w:r>
      <w:r w:rsidR="0072570F">
        <w:t xml:space="preserve"> Proč asi dostaly právě tohle jméno? Kdybys byl v pohádce, chtěl bys být sluníčko nebo sněženky a proč?</w:t>
      </w:r>
    </w:p>
    <w:p w:rsidR="0072570F" w:rsidRPr="0072570F" w:rsidRDefault="0072570F" w:rsidP="0072570F">
      <w:pPr>
        <w:pStyle w:val="Odstavecseseznamem"/>
        <w:numPr>
          <w:ilvl w:val="0"/>
          <w:numId w:val="1"/>
        </w:numPr>
      </w:pPr>
      <w:r>
        <w:t xml:space="preserve">Povídání o kytičkách a rozeznat je od sebe? Jejich barvu, tvar – práce s obrázky </w:t>
      </w:r>
      <w:r w:rsidRPr="0072570F">
        <w:rPr>
          <w:b/>
        </w:rPr>
        <w:t>viz příloha 2</w:t>
      </w:r>
    </w:p>
    <w:p w:rsidR="0072570F" w:rsidRDefault="0072570F" w:rsidP="0072570F">
      <w:pPr>
        <w:pStyle w:val="Odstavecseseznamem"/>
        <w:numPr>
          <w:ilvl w:val="0"/>
          <w:numId w:val="1"/>
        </w:numPr>
      </w:pPr>
      <w:r>
        <w:t>Jak se na jaře změnilo počasí? Jak se přizpůsobíme a změníme oblečení – co budeme a nebudeme potřebovat?</w:t>
      </w:r>
    </w:p>
    <w:p w:rsidR="00C5708B" w:rsidRDefault="00C5708B" w:rsidP="0072570F">
      <w:pPr>
        <w:pStyle w:val="Odstavecseseznamem"/>
        <w:numPr>
          <w:ilvl w:val="0"/>
          <w:numId w:val="1"/>
        </w:numPr>
      </w:pPr>
      <w:r>
        <w:t xml:space="preserve">Která zvířátka z jara probudíme? – můžete vyjmenovávat a dítě může nápodobou znázorňovat pohyby zvířátek  - například medvěda, </w:t>
      </w:r>
      <w:proofErr w:type="gramStart"/>
      <w:r>
        <w:t>hada</w:t>
      </w:r>
      <w:proofErr w:type="gramEnd"/>
      <w:r>
        <w:t>,</w:t>
      </w:r>
      <w:proofErr w:type="gramStart"/>
      <w:r>
        <w:t>broučky</w:t>
      </w:r>
      <w:proofErr w:type="gramEnd"/>
      <w:r>
        <w:t>,žížaly,včelky, ježka a jiné která vás nebo děti napadnou.</w:t>
      </w:r>
    </w:p>
    <w:p w:rsidR="00C5708B" w:rsidRDefault="00C5708B" w:rsidP="0072570F">
      <w:pPr>
        <w:pStyle w:val="Odstavecseseznamem"/>
        <w:numPr>
          <w:ilvl w:val="0"/>
          <w:numId w:val="1"/>
        </w:numPr>
      </w:pPr>
      <w:r>
        <w:t>Které plodiny se dají ještě pěstovat na zahrádce? Např. ovoce a zelenina</w:t>
      </w:r>
    </w:p>
    <w:p w:rsidR="00C5708B" w:rsidRDefault="00C5708B" w:rsidP="0072570F">
      <w:pPr>
        <w:pStyle w:val="Odstavecseseznamem"/>
        <w:numPr>
          <w:ilvl w:val="0"/>
          <w:numId w:val="1"/>
        </w:numPr>
      </w:pPr>
      <w:r>
        <w:t>Jak se jmenuje člověk, který se na zahrádce pěstuje a stará se o ni? A znáš nějaké náčiní, které zahradník potřebuje? – můžete si některé náčiní najít obrázky na internetu a dětem ukázat a popsat jak se s nimi pracuje.</w:t>
      </w:r>
    </w:p>
    <w:p w:rsidR="00C5708B" w:rsidRDefault="00C5708B" w:rsidP="00C5708B"/>
    <w:p w:rsidR="00C5708B" w:rsidRDefault="00C5708B" w:rsidP="00C5708B"/>
    <w:p w:rsidR="00C5708B" w:rsidRDefault="00C5708B" w:rsidP="00C5708B"/>
    <w:p w:rsidR="00C5708B" w:rsidRDefault="00C5708B" w:rsidP="00C5708B"/>
    <w:p w:rsidR="00C5708B" w:rsidRDefault="00C5708B" w:rsidP="00C5708B"/>
    <w:p w:rsidR="00C5708B" w:rsidRDefault="00C5708B" w:rsidP="00C5708B"/>
    <w:p w:rsidR="00C5708B" w:rsidRDefault="00C5708B" w:rsidP="00C5708B"/>
    <w:p w:rsidR="00C5708B" w:rsidRDefault="00C5708B" w:rsidP="00C5708B"/>
    <w:p w:rsidR="00C5708B" w:rsidRDefault="00C5708B" w:rsidP="00C5708B"/>
    <w:p w:rsidR="00C5708B" w:rsidRDefault="00C5708B" w:rsidP="00C5708B"/>
    <w:p w:rsidR="00C5708B" w:rsidRDefault="00C5708B" w:rsidP="00C5708B"/>
    <w:p w:rsidR="00C5708B" w:rsidRDefault="00C5708B" w:rsidP="00C5708B"/>
    <w:p w:rsidR="00C5708B" w:rsidRDefault="00C5708B" w:rsidP="00C5708B"/>
    <w:p w:rsidR="00C5708B" w:rsidRDefault="00C5708B" w:rsidP="00C5708B"/>
    <w:p w:rsidR="00C5708B" w:rsidRPr="00310EBE" w:rsidRDefault="00310EBE" w:rsidP="00C5708B">
      <w:pPr>
        <w:rPr>
          <w:b/>
          <w:i/>
          <w:sz w:val="32"/>
          <w:szCs w:val="32"/>
          <w:u w:val="single"/>
        </w:rPr>
      </w:pPr>
      <w:r w:rsidRPr="00310EBE">
        <w:rPr>
          <w:b/>
          <w:i/>
          <w:sz w:val="32"/>
          <w:szCs w:val="32"/>
          <w:u w:val="single"/>
        </w:rPr>
        <w:lastRenderedPageBreak/>
        <w:t>Hádanky:</w:t>
      </w:r>
    </w:p>
    <w:p w:rsidR="0047064A" w:rsidRDefault="0047064A" w:rsidP="00D54BB0"/>
    <w:p w:rsidR="00310EBE" w:rsidRDefault="00310EBE" w:rsidP="00D54BB0">
      <w:r>
        <w:rPr>
          <w:noProof/>
          <w:lang w:eastAsia="cs-CZ"/>
        </w:rPr>
        <w:drawing>
          <wp:inline distT="0" distB="0" distL="0" distR="0">
            <wp:extent cx="5760720" cy="4320540"/>
            <wp:effectExtent l="19050" t="0" r="0" b="0"/>
            <wp:docPr id="4" name="obrázek 4" descr="NÁZEV ŠKOLY: ZŠ a MŠ Osoblaha, příspěvková organizace - ppt stáhn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ÁZEV ŠKOLY: ZŠ a MŠ Osoblaha, příspěvková organizace - ppt stáhnou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EBE" w:rsidRDefault="00310EBE" w:rsidP="00D54BB0"/>
    <w:p w:rsidR="00310EBE" w:rsidRDefault="00310EBE" w:rsidP="00D54BB0"/>
    <w:p w:rsidR="00310EBE" w:rsidRDefault="00310EBE" w:rsidP="00D54BB0"/>
    <w:p w:rsidR="00310EBE" w:rsidRDefault="00310EBE" w:rsidP="00D54BB0"/>
    <w:p w:rsidR="00310EBE" w:rsidRDefault="00310EBE" w:rsidP="00D54BB0"/>
    <w:p w:rsidR="00310EBE" w:rsidRDefault="00310EBE" w:rsidP="00D54BB0"/>
    <w:p w:rsidR="00310EBE" w:rsidRDefault="00310EBE" w:rsidP="00D54BB0"/>
    <w:p w:rsidR="00310EBE" w:rsidRDefault="00310EBE" w:rsidP="00D54BB0"/>
    <w:p w:rsidR="00310EBE" w:rsidRDefault="00310EBE" w:rsidP="00D54BB0"/>
    <w:p w:rsidR="00310EBE" w:rsidRDefault="00310EBE" w:rsidP="00D54BB0"/>
    <w:p w:rsidR="00310EBE" w:rsidRDefault="00310EBE" w:rsidP="00D54BB0"/>
    <w:p w:rsidR="00310EBE" w:rsidRDefault="00310EBE" w:rsidP="00310EBE">
      <w:pPr>
        <w:pStyle w:val="Nadpis1"/>
      </w:pPr>
      <w:r>
        <w:lastRenderedPageBreak/>
        <w:t>Úkoly pro šikovné dětičky:</w:t>
      </w:r>
    </w:p>
    <w:p w:rsidR="00310EBE" w:rsidRDefault="00310EBE" w:rsidP="00310EBE"/>
    <w:p w:rsidR="00310EBE" w:rsidRPr="00310EBE" w:rsidRDefault="00310EBE" w:rsidP="00310EBE">
      <w:pPr>
        <w:pStyle w:val="Bezmezer"/>
        <w:numPr>
          <w:ilvl w:val="0"/>
          <w:numId w:val="2"/>
        </w:numPr>
      </w:pPr>
      <w:r>
        <w:rPr>
          <w:b/>
          <w:sz w:val="24"/>
          <w:szCs w:val="24"/>
        </w:rPr>
        <w:t xml:space="preserve">Rytmizace  - </w:t>
      </w:r>
      <w:r w:rsidRPr="00310EBE">
        <w:t xml:space="preserve">vytleskávání slov a názvů </w:t>
      </w:r>
      <w:proofErr w:type="gramStart"/>
      <w:r w:rsidRPr="00310EBE">
        <w:t>květin  (sně-žen-</w:t>
      </w:r>
      <w:proofErr w:type="spellStart"/>
      <w:r w:rsidRPr="00310EBE">
        <w:t>ka</w:t>
      </w:r>
      <w:proofErr w:type="spellEnd"/>
      <w:proofErr w:type="gramEnd"/>
      <w:r w:rsidRPr="00310EBE">
        <w:t xml:space="preserve">, </w:t>
      </w:r>
      <w:proofErr w:type="spellStart"/>
      <w:r w:rsidRPr="00310EBE">
        <w:t>pe</w:t>
      </w:r>
      <w:proofErr w:type="spellEnd"/>
      <w:r w:rsidRPr="00310EBE">
        <w:t>-</w:t>
      </w:r>
      <w:proofErr w:type="spellStart"/>
      <w:r w:rsidRPr="00310EBE">
        <w:t>tr</w:t>
      </w:r>
      <w:proofErr w:type="spellEnd"/>
      <w:r w:rsidRPr="00310EBE">
        <w:t xml:space="preserve">-klíč, </w:t>
      </w:r>
      <w:proofErr w:type="spellStart"/>
      <w:r w:rsidRPr="00310EBE">
        <w:t>sa</w:t>
      </w:r>
      <w:proofErr w:type="spellEnd"/>
      <w:r w:rsidRPr="00310EBE">
        <w:t>-</w:t>
      </w:r>
      <w:proofErr w:type="spellStart"/>
      <w:r w:rsidRPr="00310EBE">
        <w:t>san</w:t>
      </w:r>
      <w:proofErr w:type="spellEnd"/>
      <w:r w:rsidRPr="00310EBE">
        <w:t>-</w:t>
      </w:r>
      <w:proofErr w:type="spellStart"/>
      <w:r w:rsidRPr="00310EBE">
        <w:t>ka</w:t>
      </w:r>
      <w:proofErr w:type="spellEnd"/>
      <w:r w:rsidRPr="00310EBE">
        <w:t xml:space="preserve"> apod.)</w:t>
      </w:r>
    </w:p>
    <w:p w:rsidR="00310EBE" w:rsidRPr="00A31C00" w:rsidRDefault="00310EBE" w:rsidP="00310EBE">
      <w:pPr>
        <w:pStyle w:val="Bezmezer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Dechové cvičení – A) </w:t>
      </w:r>
      <w:r w:rsidRPr="00310EBE">
        <w:t>prohloubený nádech</w:t>
      </w:r>
      <w:r>
        <w:t xml:space="preserve">, měkký výdech – představíme si, že držíme květinu, ke které lehce přivoníme. Vychutnáváme její vůni, kterou s výdechem </w:t>
      </w:r>
      <w:proofErr w:type="spellStart"/>
      <w:r>
        <w:t>fííí</w:t>
      </w:r>
      <w:proofErr w:type="spellEnd"/>
      <w:r>
        <w:t xml:space="preserve"> </w:t>
      </w:r>
      <w:r w:rsidR="00A31C00">
        <w:t>–</w:t>
      </w:r>
      <w:r>
        <w:t xml:space="preserve"> </w:t>
      </w:r>
      <w:proofErr w:type="spellStart"/>
      <w:r>
        <w:t>f</w:t>
      </w:r>
      <w:r w:rsidR="00A31C00">
        <w:t>úúú</w:t>
      </w:r>
      <w:proofErr w:type="spellEnd"/>
      <w:r w:rsidR="00A31C00">
        <w:t xml:space="preserve">, vracíme zpět ke květině. </w:t>
      </w:r>
    </w:p>
    <w:p w:rsidR="00A31C00" w:rsidRDefault="00A31C00" w:rsidP="00A31C00">
      <w:pPr>
        <w:ind w:left="708" w:firstLine="1872"/>
      </w:pPr>
      <w:r w:rsidRPr="00A31C00">
        <w:rPr>
          <w:b/>
          <w:sz w:val="24"/>
          <w:szCs w:val="24"/>
        </w:rPr>
        <w:t>B)</w:t>
      </w:r>
      <w:r>
        <w:rPr>
          <w:b/>
        </w:rPr>
        <w:t xml:space="preserve"> </w:t>
      </w:r>
      <w:r>
        <w:t>Cvičení hospodaření s dechem  - vyslovování  jmen květin na jeden nádech</w:t>
      </w:r>
      <w:r>
        <w:tab/>
        <w:t xml:space="preserve">   </w:t>
      </w:r>
    </w:p>
    <w:p w:rsidR="00A31C00" w:rsidRDefault="00A31C00" w:rsidP="00A31C00">
      <w:pPr>
        <w:pStyle w:val="Bezmezer"/>
        <w:ind w:left="708" w:firstLine="1872"/>
      </w:pPr>
      <w:r w:rsidRPr="00A31C00">
        <w:rPr>
          <w:b/>
        </w:rPr>
        <w:t>C)</w:t>
      </w:r>
      <w:r>
        <w:t>Cvičení nádechu – správný prodloužený nádech nosem bez zvedání ramen</w:t>
      </w:r>
      <w:r>
        <w:tab/>
        <w:t>(vnímáme a poznáváme vůně např. květiny, ovoce, jídlo)</w:t>
      </w:r>
    </w:p>
    <w:p w:rsidR="00A31C00" w:rsidRDefault="00A31C00" w:rsidP="00A31C00">
      <w:pPr>
        <w:pStyle w:val="Bezmezer"/>
      </w:pPr>
      <w:r>
        <w:tab/>
      </w:r>
      <w:r>
        <w:tab/>
      </w:r>
      <w:r>
        <w:tab/>
        <w:t xml:space="preserve">         </w:t>
      </w:r>
      <w:r w:rsidRPr="00A31C00">
        <w:rPr>
          <w:b/>
        </w:rPr>
        <w:t>D)</w:t>
      </w:r>
      <w:r>
        <w:t>Střídání nádechu a ústy a nosem</w:t>
      </w:r>
    </w:p>
    <w:p w:rsidR="00A31C00" w:rsidRDefault="00A31C00" w:rsidP="00A31C00">
      <w:pPr>
        <w:pStyle w:val="Bezmezer"/>
        <w:rPr>
          <w:b/>
        </w:rPr>
      </w:pPr>
      <w:r>
        <w:t xml:space="preserve">      </w:t>
      </w:r>
      <w:r>
        <w:rPr>
          <w:b/>
        </w:rPr>
        <w:t xml:space="preserve">3. </w:t>
      </w:r>
      <w:r w:rsidR="006D22AA">
        <w:rPr>
          <w:b/>
        </w:rPr>
        <w:t xml:space="preserve">    </w:t>
      </w:r>
      <w:r>
        <w:rPr>
          <w:b/>
        </w:rPr>
        <w:t>Pohybová chvilka  Vzbudíme zimní spáče</w:t>
      </w:r>
    </w:p>
    <w:p w:rsidR="00A31C00" w:rsidRDefault="00A31C00" w:rsidP="00A31C00">
      <w:pPr>
        <w:pStyle w:val="Bezmezer"/>
      </w:pPr>
      <w:r>
        <w:tab/>
        <w:t>Halo, všichni vstávejte! (stoj +ruce k puse a zavoláme)</w:t>
      </w:r>
    </w:p>
    <w:p w:rsidR="00A31C00" w:rsidRDefault="00A31C00" w:rsidP="00A31C00">
      <w:pPr>
        <w:pStyle w:val="Bezmezer"/>
      </w:pPr>
      <w:r>
        <w:tab/>
        <w:t>Jaro opět vítejte. (stoj + máváme rukama)</w:t>
      </w:r>
    </w:p>
    <w:p w:rsidR="00A31C00" w:rsidRDefault="00A31C00" w:rsidP="00A31C00">
      <w:pPr>
        <w:pStyle w:val="Bezmezer"/>
      </w:pPr>
      <w:r>
        <w:tab/>
        <w:t>Celou zimu jste jen spali. (stoj + ruce u hlavy, jako když spíme)</w:t>
      </w:r>
    </w:p>
    <w:p w:rsidR="00A31C00" w:rsidRDefault="00A31C00" w:rsidP="00A31C00">
      <w:pPr>
        <w:pStyle w:val="Bezmezer"/>
      </w:pPr>
      <w:r>
        <w:tab/>
        <w:t>Protáhněte svoje svaly. (stoj + protahujeme se)</w:t>
      </w:r>
    </w:p>
    <w:p w:rsidR="006D22AA" w:rsidRDefault="006D22AA" w:rsidP="00A31C00">
      <w:pPr>
        <w:pStyle w:val="Bezmezer"/>
      </w:pPr>
    </w:p>
    <w:p w:rsidR="006D22AA" w:rsidRDefault="006D22AA" w:rsidP="006D22AA">
      <w:pPr>
        <w:pStyle w:val="Bezmezer"/>
        <w:numPr>
          <w:ilvl w:val="0"/>
          <w:numId w:val="3"/>
        </w:numPr>
      </w:pPr>
      <w:r>
        <w:rPr>
          <w:b/>
        </w:rPr>
        <w:t xml:space="preserve">Písnička Travička </w:t>
      </w:r>
      <w:proofErr w:type="gramStart"/>
      <w:r>
        <w:rPr>
          <w:b/>
        </w:rPr>
        <w:t xml:space="preserve">zelená –  </w:t>
      </w:r>
      <w:r w:rsidRPr="006D22AA">
        <w:t>poslech</w:t>
      </w:r>
      <w:proofErr w:type="gramEnd"/>
      <w:r w:rsidRPr="006D22AA">
        <w:t xml:space="preserve"> písně, porozumění obsahu, společný zpěv pro </w:t>
      </w:r>
      <w:proofErr w:type="spellStart"/>
      <w:r w:rsidRPr="006D22AA">
        <w:t>upěvnění</w:t>
      </w:r>
      <w:proofErr w:type="spellEnd"/>
      <w:r w:rsidRPr="006D22AA">
        <w:t xml:space="preserve"> melodie a textu</w:t>
      </w:r>
      <w:r>
        <w:t xml:space="preserve"> viz odkaz.</w:t>
      </w:r>
      <w:r w:rsidRPr="006D22AA">
        <w:t xml:space="preserve"> </w:t>
      </w:r>
      <w:r>
        <w:t xml:space="preserve"> </w:t>
      </w:r>
      <w:hyperlink r:id="rId9" w:history="1">
        <w:r w:rsidRPr="00A35110">
          <w:rPr>
            <w:rStyle w:val="Hypertextovodkaz"/>
          </w:rPr>
          <w:t>https://www.youtube.com/watch?v=H1LorkGH3ww</w:t>
        </w:r>
      </w:hyperlink>
    </w:p>
    <w:p w:rsidR="006D22AA" w:rsidRDefault="006D22AA" w:rsidP="006D22AA">
      <w:pPr>
        <w:pStyle w:val="Bezmezer"/>
        <w:ind w:left="644"/>
      </w:pPr>
    </w:p>
    <w:p w:rsidR="006D22AA" w:rsidRDefault="006D22AA" w:rsidP="006D22AA">
      <w:pPr>
        <w:pStyle w:val="Bezmezer"/>
        <w:ind w:left="720"/>
      </w:pPr>
      <w:r>
        <w:rPr>
          <w:noProof/>
          <w:lang w:eastAsia="cs-CZ"/>
        </w:rPr>
        <w:drawing>
          <wp:inline distT="0" distB="0" distL="0" distR="0">
            <wp:extent cx="3346831" cy="4726379"/>
            <wp:effectExtent l="19050" t="0" r="5969" b="0"/>
            <wp:docPr id="7" name="obrázek 7" descr="https://i.pinimg.com/564x/0e/8a/a3/0e8aa3bcf2bb023d6bcbd78daf4258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0e/8a/a3/0e8aa3bcf2bb023d6bcbd78daf4258a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468" cy="472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2AA" w:rsidRDefault="006D22AA" w:rsidP="006D22AA">
      <w:pPr>
        <w:pStyle w:val="Bezmezer"/>
        <w:ind w:left="720"/>
      </w:pPr>
    </w:p>
    <w:p w:rsidR="006D22AA" w:rsidRPr="006D22AA" w:rsidRDefault="006D22AA" w:rsidP="006D22AA">
      <w:pPr>
        <w:pStyle w:val="Bezmezer"/>
        <w:numPr>
          <w:ilvl w:val="0"/>
          <w:numId w:val="3"/>
        </w:numPr>
      </w:pPr>
      <w:proofErr w:type="gramStart"/>
      <w:r>
        <w:rPr>
          <w:b/>
        </w:rPr>
        <w:lastRenderedPageBreak/>
        <w:t>Říkanka  s pohybem</w:t>
      </w:r>
      <w:proofErr w:type="gramEnd"/>
      <w:r>
        <w:rPr>
          <w:b/>
        </w:rPr>
        <w:t xml:space="preserve">  Šel zahradník  - nacvičte s dětmi společně s pohybem </w:t>
      </w:r>
    </w:p>
    <w:p w:rsidR="006D22AA" w:rsidRDefault="00ED2451" w:rsidP="006D22AA">
      <w:pPr>
        <w:pStyle w:val="Bezmezer"/>
        <w:ind w:left="644"/>
      </w:pPr>
      <w:r>
        <w:t>Šel zahradník do zahrady (dupeme na místě)</w:t>
      </w:r>
    </w:p>
    <w:p w:rsidR="00ED2451" w:rsidRDefault="00ED2451" w:rsidP="006D22AA">
      <w:pPr>
        <w:pStyle w:val="Bezmezer"/>
        <w:ind w:left="644"/>
      </w:pPr>
      <w:r>
        <w:t>S motykou, motykou (tleskáme do rytmu)</w:t>
      </w:r>
    </w:p>
    <w:p w:rsidR="00ED2451" w:rsidRDefault="00ED2451" w:rsidP="006D22AA">
      <w:pPr>
        <w:pStyle w:val="Bezmezer"/>
        <w:ind w:left="644"/>
      </w:pPr>
      <w:r>
        <w:t>Vykopal tam rozmarýnu (pleskání do stehen)</w:t>
      </w:r>
    </w:p>
    <w:p w:rsidR="00ED2451" w:rsidRDefault="00ED2451" w:rsidP="006D22AA">
      <w:pPr>
        <w:pStyle w:val="Bezmezer"/>
        <w:ind w:left="644"/>
      </w:pPr>
      <w:r>
        <w:t>Velikou, velikou (velké kruhy pažemi)</w:t>
      </w:r>
    </w:p>
    <w:p w:rsidR="00ED2451" w:rsidRDefault="00ED2451" w:rsidP="006D22AA">
      <w:pPr>
        <w:pStyle w:val="Bezmezer"/>
        <w:ind w:left="644"/>
      </w:pPr>
      <w:r>
        <w:t xml:space="preserve">Nebyla to </w:t>
      </w:r>
      <w:proofErr w:type="gramStart"/>
      <w:r>
        <w:t>rozmarýna ( rukama</w:t>
      </w:r>
      <w:proofErr w:type="gramEnd"/>
      <w:r>
        <w:t xml:space="preserve"> naznačujeme ne, ne)</w:t>
      </w:r>
    </w:p>
    <w:p w:rsidR="00ED2451" w:rsidRDefault="00ED2451" w:rsidP="006D22AA">
      <w:pPr>
        <w:pStyle w:val="Bezmezer"/>
        <w:ind w:left="644"/>
      </w:pPr>
      <w:r>
        <w:t xml:space="preserve">Byl to křen, byl to </w:t>
      </w:r>
      <w:proofErr w:type="gramStart"/>
      <w:r>
        <w:t>křen( výpon</w:t>
      </w:r>
      <w:proofErr w:type="gramEnd"/>
      <w:r>
        <w:t xml:space="preserve"> vzpažmo a dřep)</w:t>
      </w:r>
    </w:p>
    <w:p w:rsidR="00ED2451" w:rsidRDefault="00ED2451" w:rsidP="006D22AA">
      <w:pPr>
        <w:pStyle w:val="Bezmezer"/>
        <w:ind w:left="644"/>
      </w:pPr>
      <w:r>
        <w:t>Vyhodil ho zahradníček (naznačujeme házení)</w:t>
      </w:r>
    </w:p>
    <w:p w:rsidR="00ED2451" w:rsidRDefault="00ED2451" w:rsidP="006D22AA">
      <w:pPr>
        <w:pStyle w:val="Bezmezer"/>
        <w:ind w:left="644"/>
      </w:pPr>
      <w:r>
        <w:t>Z okna ven, z okna ven.(spojené ruce nad hlavou – okýnko).</w:t>
      </w:r>
    </w:p>
    <w:p w:rsidR="00ED2451" w:rsidRPr="00ED2451" w:rsidRDefault="00ED2451" w:rsidP="006D22AA">
      <w:pPr>
        <w:pStyle w:val="Bezmezer"/>
        <w:ind w:left="644"/>
        <w:rPr>
          <w:b/>
        </w:rPr>
      </w:pPr>
    </w:p>
    <w:p w:rsidR="00ED2451" w:rsidRPr="00E46A42" w:rsidRDefault="00ED2451" w:rsidP="00ED2451">
      <w:pPr>
        <w:pStyle w:val="Bezmezer"/>
        <w:numPr>
          <w:ilvl w:val="0"/>
          <w:numId w:val="3"/>
        </w:numPr>
      </w:pPr>
      <w:r w:rsidRPr="00ED2451">
        <w:rPr>
          <w:b/>
        </w:rPr>
        <w:t xml:space="preserve">Pracovní listy  </w:t>
      </w:r>
      <w:r>
        <w:t xml:space="preserve">- můžete dětem </w:t>
      </w:r>
      <w:proofErr w:type="gramStart"/>
      <w:r>
        <w:t>vytisknout  a mohou</w:t>
      </w:r>
      <w:proofErr w:type="gramEnd"/>
      <w:r>
        <w:t xml:space="preserve"> následně s vaší pomocí vypracovat či vybarvit  - dbejte na správné držení pastelky  viz </w:t>
      </w:r>
      <w:r w:rsidRPr="00ED2451">
        <w:rPr>
          <w:b/>
        </w:rPr>
        <w:t>příloha 3, 4</w:t>
      </w:r>
      <w:r w:rsidR="00E46A42">
        <w:rPr>
          <w:b/>
        </w:rPr>
        <w:t xml:space="preserve"> – možno vybarvit a rozstříhat a skládat jako puzzle </w:t>
      </w:r>
    </w:p>
    <w:p w:rsidR="00E46A42" w:rsidRPr="00ED2451" w:rsidRDefault="00E46A42" w:rsidP="00E46A42">
      <w:pPr>
        <w:pStyle w:val="Bezmezer"/>
        <w:ind w:left="284"/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b/>
        </w:rPr>
      </w:pPr>
      <w:r>
        <w:rPr>
          <w:b/>
        </w:rPr>
        <w:lastRenderedPageBreak/>
        <w:t>Příloha 1</w:t>
      </w:r>
    </w:p>
    <w:p w:rsidR="00ED2451" w:rsidRDefault="00ED2451" w:rsidP="00ED2451">
      <w:pPr>
        <w:pStyle w:val="Bezmezer"/>
        <w:rPr>
          <w:b/>
        </w:rPr>
      </w:pPr>
    </w:p>
    <w:p w:rsidR="00ED2451" w:rsidRDefault="00E46A42" w:rsidP="00ED2451">
      <w:pPr>
        <w:pStyle w:val="Bezmezer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257618</wp:posOffset>
            </wp:positionH>
            <wp:positionV relativeFrom="paragraph">
              <wp:posOffset>71433</wp:posOffset>
            </wp:positionV>
            <wp:extent cx="5659023" cy="7546769"/>
            <wp:effectExtent l="19050" t="0" r="0" b="0"/>
            <wp:wrapNone/>
            <wp:docPr id="2" name="obrázek 2" descr="C:\Users\Lucie\Desktop\pusí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e\Desktop\pusí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750" cy="75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D2451" w:rsidRDefault="00ED2451" w:rsidP="00ED2451">
      <w:pPr>
        <w:pStyle w:val="Bezmezer"/>
        <w:rPr>
          <w:b/>
        </w:rPr>
      </w:pPr>
    </w:p>
    <w:p w:rsidR="00E46A42" w:rsidRDefault="00E46A42" w:rsidP="00ED2451">
      <w:pPr>
        <w:pStyle w:val="Bezmezer"/>
        <w:rPr>
          <w:noProof/>
          <w:lang w:eastAsia="cs-CZ"/>
        </w:rPr>
      </w:pPr>
    </w:p>
    <w:p w:rsidR="00E46A42" w:rsidRDefault="00E46A42" w:rsidP="00ED2451">
      <w:pPr>
        <w:pStyle w:val="Bezmezer"/>
        <w:rPr>
          <w:noProof/>
          <w:lang w:eastAsia="cs-CZ"/>
        </w:rPr>
      </w:pPr>
    </w:p>
    <w:p w:rsidR="00E46A42" w:rsidRDefault="00E46A42" w:rsidP="00ED2451">
      <w:pPr>
        <w:pStyle w:val="Bezmezer"/>
        <w:rPr>
          <w:noProof/>
          <w:lang w:eastAsia="cs-CZ"/>
        </w:rPr>
      </w:pPr>
    </w:p>
    <w:p w:rsidR="00E46A42" w:rsidRDefault="00E46A42" w:rsidP="00ED2451">
      <w:pPr>
        <w:pStyle w:val="Bezmezer"/>
        <w:rPr>
          <w:noProof/>
          <w:lang w:eastAsia="cs-CZ"/>
        </w:rPr>
      </w:pPr>
    </w:p>
    <w:p w:rsidR="00E46A42" w:rsidRDefault="00E46A42" w:rsidP="00ED2451">
      <w:pPr>
        <w:pStyle w:val="Bezmezer"/>
        <w:rPr>
          <w:noProof/>
          <w:lang w:eastAsia="cs-CZ"/>
        </w:rPr>
      </w:pPr>
    </w:p>
    <w:p w:rsidR="00E46A42" w:rsidRDefault="00E46A42" w:rsidP="00ED2451">
      <w:pPr>
        <w:pStyle w:val="Bezmezer"/>
        <w:rPr>
          <w:noProof/>
          <w:lang w:eastAsia="cs-CZ"/>
        </w:rPr>
      </w:pPr>
    </w:p>
    <w:p w:rsidR="00E46A42" w:rsidRDefault="00E46A42" w:rsidP="00ED2451">
      <w:pPr>
        <w:pStyle w:val="Bezmezer"/>
        <w:rPr>
          <w:noProof/>
          <w:lang w:eastAsia="cs-CZ"/>
        </w:rPr>
      </w:pPr>
    </w:p>
    <w:p w:rsidR="00E46A42" w:rsidRDefault="00E46A42" w:rsidP="00ED2451">
      <w:pPr>
        <w:pStyle w:val="Bezmezer"/>
        <w:rPr>
          <w:noProof/>
          <w:lang w:eastAsia="cs-CZ"/>
        </w:rPr>
      </w:pPr>
    </w:p>
    <w:p w:rsidR="00E46A42" w:rsidRDefault="00E46A42" w:rsidP="00ED2451">
      <w:pPr>
        <w:pStyle w:val="Bezmezer"/>
        <w:rPr>
          <w:noProof/>
          <w:lang w:eastAsia="cs-CZ"/>
        </w:rPr>
      </w:pPr>
    </w:p>
    <w:p w:rsidR="00E46A42" w:rsidRDefault="00E46A42" w:rsidP="00ED2451">
      <w:pPr>
        <w:pStyle w:val="Bezmezer"/>
        <w:rPr>
          <w:noProof/>
          <w:lang w:eastAsia="cs-CZ"/>
        </w:rPr>
      </w:pPr>
    </w:p>
    <w:p w:rsidR="00E46A42" w:rsidRDefault="00E46A42" w:rsidP="00ED2451">
      <w:pPr>
        <w:pStyle w:val="Bezmezer"/>
        <w:rPr>
          <w:noProof/>
          <w:lang w:eastAsia="cs-CZ"/>
        </w:rPr>
      </w:pPr>
    </w:p>
    <w:p w:rsidR="00E46A42" w:rsidRDefault="00E46A42" w:rsidP="00ED2451">
      <w:pPr>
        <w:pStyle w:val="Bezmezer"/>
        <w:rPr>
          <w:noProof/>
          <w:lang w:eastAsia="cs-CZ"/>
        </w:rPr>
      </w:pPr>
    </w:p>
    <w:p w:rsidR="00E46A42" w:rsidRDefault="00E46A42" w:rsidP="00ED2451">
      <w:pPr>
        <w:pStyle w:val="Bezmezer"/>
        <w:rPr>
          <w:noProof/>
          <w:lang w:eastAsia="cs-CZ"/>
        </w:rPr>
      </w:pPr>
    </w:p>
    <w:p w:rsidR="00E46A42" w:rsidRDefault="00E46A42" w:rsidP="00ED2451">
      <w:pPr>
        <w:pStyle w:val="Bezmezer"/>
        <w:rPr>
          <w:noProof/>
          <w:lang w:eastAsia="cs-CZ"/>
        </w:rPr>
      </w:pPr>
    </w:p>
    <w:p w:rsidR="00E46A42" w:rsidRDefault="00E46A42" w:rsidP="00ED2451">
      <w:pPr>
        <w:pStyle w:val="Bezmezer"/>
        <w:rPr>
          <w:noProof/>
          <w:lang w:eastAsia="cs-CZ"/>
        </w:rPr>
      </w:pPr>
    </w:p>
    <w:p w:rsidR="00CB5200" w:rsidRPr="00CB5200" w:rsidRDefault="00CB5200" w:rsidP="00ED2451">
      <w:pPr>
        <w:pStyle w:val="Bezmezer"/>
        <w:rPr>
          <w:b/>
          <w:noProof/>
          <w:lang w:eastAsia="cs-CZ"/>
        </w:rPr>
      </w:pPr>
      <w:r w:rsidRPr="00CB5200">
        <w:rPr>
          <w:b/>
          <w:noProof/>
          <w:lang w:eastAsia="cs-CZ"/>
        </w:rPr>
        <w:lastRenderedPageBreak/>
        <w:t>Příloha 2</w:t>
      </w:r>
    </w:p>
    <w:p w:rsidR="00CB5200" w:rsidRDefault="00CB5200" w:rsidP="00ED2451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4792946" cy="6951121"/>
            <wp:effectExtent l="19050" t="0" r="7654" b="0"/>
            <wp:docPr id="18" name="obrázek 18" descr="https://i.pinimg.com/564x/91/8b/cd/918bcd52a6b3dcf14b0a156629db5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.pinimg.com/564x/91/8b/cd/918bcd52a6b3dcf14b0a156629db55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84" cy="695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200" w:rsidRDefault="00CB5200" w:rsidP="00ED2451">
      <w:pPr>
        <w:pStyle w:val="Bezmezer"/>
        <w:rPr>
          <w:noProof/>
          <w:lang w:eastAsia="cs-CZ"/>
        </w:rPr>
      </w:pPr>
    </w:p>
    <w:p w:rsidR="00CB5200" w:rsidRDefault="00CB5200" w:rsidP="00ED2451">
      <w:pPr>
        <w:pStyle w:val="Bezmezer"/>
        <w:rPr>
          <w:b/>
          <w:noProof/>
          <w:lang w:eastAsia="cs-CZ"/>
        </w:rPr>
      </w:pPr>
    </w:p>
    <w:p w:rsidR="00CB5200" w:rsidRDefault="00CB5200" w:rsidP="00ED2451">
      <w:pPr>
        <w:pStyle w:val="Bezmezer"/>
        <w:rPr>
          <w:b/>
          <w:noProof/>
          <w:lang w:eastAsia="cs-CZ"/>
        </w:rPr>
      </w:pPr>
    </w:p>
    <w:p w:rsidR="00CB5200" w:rsidRDefault="00CB5200" w:rsidP="00ED2451">
      <w:pPr>
        <w:pStyle w:val="Bezmezer"/>
        <w:rPr>
          <w:b/>
          <w:noProof/>
          <w:lang w:eastAsia="cs-CZ"/>
        </w:rPr>
      </w:pPr>
    </w:p>
    <w:p w:rsidR="00CB5200" w:rsidRDefault="00CB5200" w:rsidP="00ED2451">
      <w:pPr>
        <w:pStyle w:val="Bezmezer"/>
        <w:rPr>
          <w:b/>
          <w:noProof/>
          <w:lang w:eastAsia="cs-CZ"/>
        </w:rPr>
      </w:pPr>
    </w:p>
    <w:p w:rsidR="00CB5200" w:rsidRDefault="00CB5200" w:rsidP="00ED2451">
      <w:pPr>
        <w:pStyle w:val="Bezmezer"/>
        <w:rPr>
          <w:b/>
          <w:noProof/>
          <w:lang w:eastAsia="cs-CZ"/>
        </w:rPr>
      </w:pPr>
    </w:p>
    <w:p w:rsidR="00CB5200" w:rsidRDefault="00CB5200" w:rsidP="00ED2451">
      <w:pPr>
        <w:pStyle w:val="Bezmezer"/>
        <w:rPr>
          <w:b/>
          <w:noProof/>
          <w:lang w:eastAsia="cs-CZ"/>
        </w:rPr>
      </w:pPr>
    </w:p>
    <w:p w:rsidR="00CB5200" w:rsidRDefault="00CB5200" w:rsidP="00ED2451">
      <w:pPr>
        <w:pStyle w:val="Bezmezer"/>
        <w:rPr>
          <w:b/>
          <w:noProof/>
          <w:lang w:eastAsia="cs-CZ"/>
        </w:rPr>
      </w:pPr>
    </w:p>
    <w:p w:rsidR="00CB5200" w:rsidRDefault="00CB5200" w:rsidP="00ED2451">
      <w:pPr>
        <w:pStyle w:val="Bezmezer"/>
        <w:rPr>
          <w:b/>
          <w:noProof/>
          <w:lang w:eastAsia="cs-CZ"/>
        </w:rPr>
      </w:pPr>
    </w:p>
    <w:p w:rsidR="00CB5200" w:rsidRDefault="00CB5200" w:rsidP="00ED2451">
      <w:pPr>
        <w:pStyle w:val="Bezmezer"/>
        <w:rPr>
          <w:b/>
          <w:noProof/>
          <w:lang w:eastAsia="cs-CZ"/>
        </w:rPr>
      </w:pPr>
    </w:p>
    <w:p w:rsidR="00CB5200" w:rsidRPr="00CB5200" w:rsidRDefault="00CB5200" w:rsidP="00ED2451">
      <w:pPr>
        <w:pStyle w:val="Bezmezer"/>
        <w:rPr>
          <w:b/>
          <w:noProof/>
          <w:lang w:eastAsia="cs-CZ"/>
        </w:rPr>
      </w:pPr>
      <w:r w:rsidRPr="00CB5200">
        <w:rPr>
          <w:b/>
          <w:noProof/>
          <w:lang w:eastAsia="cs-CZ"/>
        </w:rPr>
        <w:lastRenderedPageBreak/>
        <w:t>Příloha 3</w:t>
      </w:r>
    </w:p>
    <w:p w:rsidR="00CB5200" w:rsidRDefault="00CB5200" w:rsidP="00ED2451">
      <w:pPr>
        <w:pStyle w:val="Bezmezer"/>
        <w:rPr>
          <w:noProof/>
          <w:lang w:eastAsia="cs-CZ"/>
        </w:rPr>
      </w:pPr>
    </w:p>
    <w:p w:rsidR="00ED2451" w:rsidRDefault="00ED2451" w:rsidP="00ED2451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5760720" cy="7764690"/>
            <wp:effectExtent l="19050" t="0" r="0" b="0"/>
            <wp:docPr id="10" name="obrázek 10" descr="jarni-pracovni-a-grafomotoricke-listy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jarni-pracovni-a-grafomotoricke-listy-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451" w:rsidRDefault="00ED2451" w:rsidP="00ED2451">
      <w:pPr>
        <w:pStyle w:val="Bezmezer"/>
      </w:pPr>
    </w:p>
    <w:p w:rsidR="00ED2451" w:rsidRDefault="00ED2451" w:rsidP="00ED2451">
      <w:pPr>
        <w:pStyle w:val="Bezmezer"/>
      </w:pPr>
    </w:p>
    <w:p w:rsidR="00ED2451" w:rsidRDefault="00ED2451" w:rsidP="00ED2451">
      <w:pPr>
        <w:pStyle w:val="Bezmezer"/>
      </w:pPr>
    </w:p>
    <w:p w:rsidR="00ED2451" w:rsidRDefault="00ED2451" w:rsidP="00ED2451">
      <w:pPr>
        <w:pStyle w:val="Bezmezer"/>
      </w:pPr>
    </w:p>
    <w:p w:rsidR="00ED2451" w:rsidRPr="00CB5200" w:rsidRDefault="00CB5200" w:rsidP="00ED2451">
      <w:pPr>
        <w:pStyle w:val="Bezmezer"/>
        <w:rPr>
          <w:b/>
        </w:rPr>
      </w:pPr>
      <w:r w:rsidRPr="00CB5200">
        <w:rPr>
          <w:b/>
        </w:rPr>
        <w:lastRenderedPageBreak/>
        <w:t>Příloha 4</w:t>
      </w:r>
    </w:p>
    <w:p w:rsidR="00ED2451" w:rsidRPr="00CB5200" w:rsidRDefault="00ED2451" w:rsidP="00ED2451">
      <w:pPr>
        <w:pStyle w:val="Bezmezer"/>
        <w:rPr>
          <w:b/>
        </w:rPr>
      </w:pPr>
    </w:p>
    <w:p w:rsidR="00ED2451" w:rsidRPr="006D22AA" w:rsidRDefault="00ED2451" w:rsidP="00ED2451">
      <w:pPr>
        <w:pStyle w:val="Bezmezer"/>
      </w:pPr>
      <w:r>
        <w:rPr>
          <w:noProof/>
          <w:lang w:eastAsia="cs-CZ"/>
        </w:rPr>
        <w:drawing>
          <wp:inline distT="0" distB="0" distL="0" distR="0">
            <wp:extent cx="4458970" cy="5908040"/>
            <wp:effectExtent l="19050" t="0" r="0" b="0"/>
            <wp:docPr id="13" name="obrázek 13" descr="https://i.pinimg.com/originals/b1/bf/3c/b1bf3c5a6f0d27de395f2bebfb3a4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b1/bf/3c/b1bf3c5a6f0d27de395f2bebfb3a439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970" cy="590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2451" w:rsidRPr="006D22AA" w:rsidSect="00D72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479EC"/>
    <w:multiLevelType w:val="hybridMultilevel"/>
    <w:tmpl w:val="979256AA"/>
    <w:lvl w:ilvl="0" w:tplc="BAE2E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E3454"/>
    <w:multiLevelType w:val="hybridMultilevel"/>
    <w:tmpl w:val="5B9A9B66"/>
    <w:lvl w:ilvl="0" w:tplc="0A34AD42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73C794F"/>
    <w:multiLevelType w:val="hybridMultilevel"/>
    <w:tmpl w:val="84A894F0"/>
    <w:lvl w:ilvl="0" w:tplc="23FA93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D54BB0"/>
    <w:rsid w:val="00310EBE"/>
    <w:rsid w:val="0047064A"/>
    <w:rsid w:val="005372F0"/>
    <w:rsid w:val="006D22AA"/>
    <w:rsid w:val="0072570F"/>
    <w:rsid w:val="00A31C00"/>
    <w:rsid w:val="00C5708B"/>
    <w:rsid w:val="00CB5200"/>
    <w:rsid w:val="00D54BB0"/>
    <w:rsid w:val="00D72FD7"/>
    <w:rsid w:val="00E46A42"/>
    <w:rsid w:val="00ED2451"/>
    <w:rsid w:val="00FD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2FD7"/>
  </w:style>
  <w:style w:type="paragraph" w:styleId="Nadpis1">
    <w:name w:val="heading 1"/>
    <w:basedOn w:val="Normln"/>
    <w:next w:val="Normln"/>
    <w:link w:val="Nadpis1Char"/>
    <w:uiPriority w:val="9"/>
    <w:qFormat/>
    <w:rsid w:val="00D54B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4B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B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72F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72F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310E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-xDhWTYlpA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1LorkGH3ww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21B2D-0CBA-48AE-BFD6-2E962D39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496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2</cp:revision>
  <dcterms:created xsi:type="dcterms:W3CDTF">2021-03-03T14:10:00Z</dcterms:created>
  <dcterms:modified xsi:type="dcterms:W3CDTF">2021-03-03T14:10:00Z</dcterms:modified>
</cp:coreProperties>
</file>