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0ACE" w14:textId="77777777" w:rsidR="006C5400" w:rsidRPr="001C625A" w:rsidRDefault="006C5400" w:rsidP="006C5400">
      <w:pPr>
        <w:pStyle w:val="Nadpis2"/>
        <w:rPr>
          <w:sz w:val="28"/>
          <w:szCs w:val="28"/>
        </w:rPr>
      </w:pPr>
      <w:bookmarkStart w:id="0" w:name="_Toc75353417"/>
      <w:r w:rsidRPr="001C625A">
        <w:rPr>
          <w:sz w:val="28"/>
          <w:szCs w:val="28"/>
        </w:rPr>
        <w:t>Brouček letí na koštěti</w:t>
      </w:r>
      <w:bookmarkEnd w:id="0"/>
    </w:p>
    <w:p w14:paraId="670955F4" w14:textId="77777777" w:rsidR="006C5400" w:rsidRPr="007738B5" w:rsidRDefault="006C5400" w:rsidP="006C5400"/>
    <w:p w14:paraId="6C3358AA" w14:textId="77777777" w:rsidR="006C5400" w:rsidRPr="00325A48" w:rsidRDefault="006C5400" w:rsidP="006C5400">
      <w:pPr>
        <w:pStyle w:val="Odstavecseseznamem"/>
        <w:numPr>
          <w:ilvl w:val="0"/>
          <w:numId w:val="1"/>
        </w:numPr>
      </w:pPr>
      <w:r w:rsidRPr="00325A48">
        <w:t>Seznámení s tradicemi pálení čarodějnic</w:t>
      </w:r>
    </w:p>
    <w:p w14:paraId="08DD6899" w14:textId="77777777" w:rsidR="006C5400" w:rsidRPr="00325A48" w:rsidRDefault="006C5400" w:rsidP="006C5400">
      <w:pPr>
        <w:pStyle w:val="Odstavecseseznamem"/>
        <w:numPr>
          <w:ilvl w:val="0"/>
          <w:numId w:val="1"/>
        </w:numPr>
      </w:pPr>
      <w:r w:rsidRPr="00325A48">
        <w:t>Rozvoj spontánnosti, představivosti a tvoření při přípravách na čarodějnický rej</w:t>
      </w:r>
    </w:p>
    <w:p w14:paraId="31026C5B" w14:textId="77777777" w:rsidR="006C5400" w:rsidRPr="00325A48" w:rsidRDefault="006C5400" w:rsidP="006C5400">
      <w:pPr>
        <w:pStyle w:val="Odstavecseseznamem"/>
        <w:numPr>
          <w:ilvl w:val="0"/>
          <w:numId w:val="1"/>
        </w:numPr>
      </w:pPr>
      <w:r w:rsidRPr="00325A48">
        <w:t>Seznámení s netradičními výtvarnými technikami</w:t>
      </w:r>
    </w:p>
    <w:p w14:paraId="4503B06E" w14:textId="77777777" w:rsidR="006C5400" w:rsidRPr="00325A48" w:rsidRDefault="006C5400" w:rsidP="006C5400">
      <w:pPr>
        <w:pStyle w:val="Odstavecseseznamem"/>
        <w:numPr>
          <w:ilvl w:val="0"/>
          <w:numId w:val="1"/>
        </w:numPr>
      </w:pPr>
      <w:r w:rsidRPr="00325A48">
        <w:t>Zdolávání překážkových drah</w:t>
      </w:r>
    </w:p>
    <w:p w14:paraId="39944FD7" w14:textId="77777777" w:rsidR="006C5400" w:rsidRDefault="006C5400" w:rsidP="006C5400">
      <w:pPr>
        <w:rPr>
          <w:sz w:val="28"/>
          <w:szCs w:val="28"/>
        </w:rPr>
      </w:pPr>
    </w:p>
    <w:p w14:paraId="09C7C9D2" w14:textId="77777777" w:rsidR="006C5400" w:rsidRDefault="006C5400" w:rsidP="006C5400">
      <w:pPr>
        <w:rPr>
          <w:sz w:val="28"/>
          <w:szCs w:val="28"/>
        </w:rPr>
      </w:pPr>
    </w:p>
    <w:p w14:paraId="5096212E" w14:textId="77777777" w:rsidR="006C5400" w:rsidRDefault="006C5400" w:rsidP="006C54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784D467" wp14:editId="7DD54829">
            <wp:simplePos x="0" y="0"/>
            <wp:positionH relativeFrom="margin">
              <wp:align>center</wp:align>
            </wp:positionH>
            <wp:positionV relativeFrom="paragraph">
              <wp:posOffset>326390</wp:posOffset>
            </wp:positionV>
            <wp:extent cx="4827905" cy="5248275"/>
            <wp:effectExtent l="0" t="0" r="0" b="9525"/>
            <wp:wrapTight wrapText="bothSides">
              <wp:wrapPolygon edited="0">
                <wp:start x="0" y="0"/>
                <wp:lineTo x="0" y="21561"/>
                <wp:lineTo x="21478" y="21561"/>
                <wp:lineTo x="21478" y="0"/>
                <wp:lineTo x="0" y="0"/>
              </wp:wrapPolygon>
            </wp:wrapTight>
            <wp:docPr id="592" name="Obrázek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čarodějn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3BBC7" w14:textId="77777777" w:rsidR="006C5400" w:rsidRDefault="006C5400" w:rsidP="006C5400">
      <w:pPr>
        <w:rPr>
          <w:sz w:val="28"/>
          <w:szCs w:val="28"/>
        </w:rPr>
      </w:pPr>
    </w:p>
    <w:p w14:paraId="1AC78182" w14:textId="77777777" w:rsidR="006C5400" w:rsidRPr="003A6C39" w:rsidRDefault="006C5400" w:rsidP="006C5400">
      <w:pPr>
        <w:rPr>
          <w:sz w:val="28"/>
          <w:szCs w:val="28"/>
        </w:rPr>
      </w:pPr>
    </w:p>
    <w:p w14:paraId="72C02540" w14:textId="77777777" w:rsidR="006C5400" w:rsidRPr="00B90AE1" w:rsidRDefault="006C5400" w:rsidP="006C5400">
      <w:pPr>
        <w:pStyle w:val="Bezmezer"/>
        <w:rPr>
          <w:sz w:val="28"/>
          <w:szCs w:val="28"/>
        </w:rPr>
      </w:pPr>
      <w:r>
        <w:br w:type="column"/>
      </w:r>
      <w:r w:rsidRPr="00B90AE1">
        <w:rPr>
          <w:sz w:val="28"/>
          <w:szCs w:val="28"/>
        </w:rPr>
        <w:lastRenderedPageBreak/>
        <w:t>Tabulkový výtah týdenního plánu</w:t>
      </w:r>
    </w:p>
    <w:tbl>
      <w:tblPr>
        <w:tblpPr w:leftFromText="141" w:rightFromText="141" w:vertAnchor="page" w:horzAnchor="margin" w:tblpXSpec="center" w:tblpY="1426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1420"/>
      </w:tblGrid>
      <w:tr w:rsidR="006C5400" w14:paraId="06D8935F" w14:textId="77777777" w:rsidTr="00AE7AFF">
        <w:tc>
          <w:tcPr>
            <w:tcW w:w="1101" w:type="dxa"/>
          </w:tcPr>
          <w:p w14:paraId="5061FDF6" w14:textId="77777777" w:rsidR="006C5400" w:rsidRDefault="006C5400" w:rsidP="00AE7AFF">
            <w:pPr>
              <w:pStyle w:val="Bezmezer"/>
            </w:pPr>
            <w:bookmarkStart w:id="1" w:name="_Hlk35793448"/>
          </w:p>
        </w:tc>
        <w:tc>
          <w:tcPr>
            <w:tcW w:w="8505" w:type="dxa"/>
          </w:tcPr>
          <w:p w14:paraId="5A58ADFE" w14:textId="77777777" w:rsidR="006C5400" w:rsidRDefault="006C5400" w:rsidP="00AE7AFF">
            <w:pPr>
              <w:pStyle w:val="Bezmezer"/>
              <w:jc w:val="center"/>
            </w:pPr>
            <w:r>
              <w:t>činnost</w:t>
            </w:r>
          </w:p>
        </w:tc>
        <w:tc>
          <w:tcPr>
            <w:tcW w:w="1420" w:type="dxa"/>
          </w:tcPr>
          <w:p w14:paraId="1717CB22" w14:textId="77777777" w:rsidR="006C5400" w:rsidRDefault="006C5400" w:rsidP="00AE7AFF">
            <w:pPr>
              <w:pStyle w:val="Bezmezer"/>
            </w:pPr>
            <w:r>
              <w:t>poznámky</w:t>
            </w:r>
          </w:p>
        </w:tc>
      </w:tr>
      <w:tr w:rsidR="006C5400" w14:paraId="64323408" w14:textId="77777777" w:rsidTr="00AE7AFF">
        <w:tc>
          <w:tcPr>
            <w:tcW w:w="1101" w:type="dxa"/>
          </w:tcPr>
          <w:p w14:paraId="3D9A69F2" w14:textId="77777777" w:rsidR="006C5400" w:rsidRDefault="006C5400" w:rsidP="00AE7AFF">
            <w:pPr>
              <w:pStyle w:val="Bezmezer"/>
            </w:pPr>
            <w:r>
              <w:t>PONDĚLÍ</w:t>
            </w:r>
          </w:p>
        </w:tc>
        <w:tc>
          <w:tcPr>
            <w:tcW w:w="8505" w:type="dxa"/>
          </w:tcPr>
          <w:p w14:paraId="67DF38DC" w14:textId="49335CDC" w:rsidR="006C5400" w:rsidRDefault="006C5400" w:rsidP="00AE7AFF">
            <w:pPr>
              <w:pStyle w:val="Bezmezer"/>
            </w:pPr>
            <w:r>
              <w:t>RČ: volné hry v koutcích aktivit, společenské hry u stolečků, volné kreslení u stolečků, hry s kinetickým pískem</w:t>
            </w:r>
            <w:r>
              <w:t>, sestavování puzzlí</w:t>
            </w:r>
          </w:p>
          <w:p w14:paraId="799548DA" w14:textId="2C7400A7" w:rsidR="006C5400" w:rsidRDefault="006C5400" w:rsidP="00AE7AFF">
            <w:pPr>
              <w:pStyle w:val="Bezmezer"/>
            </w:pPr>
            <w:r>
              <w:t xml:space="preserve">KK: Přivítání nového týdne, přivítání kamarádů, seznámení dětí s tématem týdne – jednoduché shrnutí týdenního plánu, analýza aktuálního počasí – týdenní kalendář, povídání o tradici pálení čarodějnic a o tom, jaké vlastnosti by čarodějnice mohla mít, </w:t>
            </w:r>
            <w:r w:rsidR="00763856">
              <w:t>shlédnutí motivační pohádky „Jak odletěly čarodějnice“ ze sekce příběhů „Chaloupka na vršku“</w:t>
            </w:r>
          </w:p>
          <w:p w14:paraId="6F18D9D7" w14:textId="28F81817" w:rsidR="006C5400" w:rsidRDefault="006C5400" w:rsidP="00AE7AFF">
            <w:pPr>
              <w:pStyle w:val="Bezmezer"/>
            </w:pPr>
            <w:r>
              <w:t xml:space="preserve">Logopedická chvilka: </w:t>
            </w:r>
            <w:r w:rsidR="00763856">
              <w:t>jazykolamy – čarodějnická jména</w:t>
            </w:r>
          </w:p>
          <w:p w14:paraId="2769F6AE" w14:textId="77777777" w:rsidR="006C5400" w:rsidRDefault="006C5400" w:rsidP="00AE7AFF">
            <w:pPr>
              <w:pStyle w:val="Bezmezer"/>
            </w:pPr>
            <w:r>
              <w:t xml:space="preserve">PH: </w:t>
            </w:r>
            <w:r w:rsidRPr="008A1BAC">
              <w:t xml:space="preserve">„Čáry máry“ </w:t>
            </w:r>
            <w:r>
              <w:t>– trénování pozornosti, sluchové vnímání, nápodoba</w:t>
            </w:r>
          </w:p>
          <w:p w14:paraId="27294881" w14:textId="77777777" w:rsidR="006C5400" w:rsidRDefault="006C5400" w:rsidP="00AE7AFF">
            <w:pPr>
              <w:pStyle w:val="Bezmezer"/>
            </w:pPr>
            <w:r>
              <w:t xml:space="preserve">VVČ: výroba masky čarodějnice– práce s nůžkami, lepidlem, zdobícím materiálem, nabízené techniky vybarvení masky </w:t>
            </w:r>
          </w:p>
          <w:p w14:paraId="75CF47CA" w14:textId="086532CC" w:rsidR="006C5400" w:rsidRDefault="006C5400" w:rsidP="00AE7AFF">
            <w:pPr>
              <w:pStyle w:val="Bezmezer"/>
            </w:pPr>
            <w:r>
              <w:t>HVČ: děti se učí pohádku píseň „</w:t>
            </w:r>
            <w:r w:rsidR="000936A8">
              <w:t>Rej č</w:t>
            </w:r>
            <w:r>
              <w:t>arodějnic“ nauka textu</w:t>
            </w:r>
          </w:p>
        </w:tc>
        <w:tc>
          <w:tcPr>
            <w:tcW w:w="1420" w:type="dxa"/>
            <w:vMerge w:val="restart"/>
          </w:tcPr>
          <w:p w14:paraId="2C0202CD" w14:textId="77777777" w:rsidR="006C5400" w:rsidRDefault="006C5400" w:rsidP="00AE7AFF">
            <w:pPr>
              <w:pStyle w:val="Bezmezer"/>
            </w:pPr>
          </w:p>
        </w:tc>
      </w:tr>
      <w:tr w:rsidR="006C5400" w14:paraId="7AFA192F" w14:textId="77777777" w:rsidTr="00AE7AFF">
        <w:tc>
          <w:tcPr>
            <w:tcW w:w="1101" w:type="dxa"/>
          </w:tcPr>
          <w:p w14:paraId="750314A2" w14:textId="77777777" w:rsidR="006C5400" w:rsidRDefault="006C5400" w:rsidP="00AE7AFF">
            <w:pPr>
              <w:pStyle w:val="Bezmezer"/>
            </w:pPr>
            <w:r>
              <w:t>ÚTERÝ</w:t>
            </w:r>
          </w:p>
        </w:tc>
        <w:tc>
          <w:tcPr>
            <w:tcW w:w="8505" w:type="dxa"/>
          </w:tcPr>
          <w:p w14:paraId="123B831D" w14:textId="1054A1B7" w:rsidR="006C5400" w:rsidRDefault="006C5400" w:rsidP="00AE7AFF">
            <w:pPr>
              <w:pStyle w:val="Bezmezer"/>
            </w:pPr>
            <w:r>
              <w:t xml:space="preserve">RČ: </w:t>
            </w:r>
            <w:r w:rsidR="000936A8">
              <w:t xml:space="preserve">Volné kreslení u stolečků, společenské hry u stolečků, </w:t>
            </w:r>
            <w:r>
              <w:t>Hry s Montessori prvky, prohlížení dětských knih, časopisů a leporel, hry v koutcích herny</w:t>
            </w:r>
          </w:p>
          <w:p w14:paraId="1021B78B" w14:textId="2FEA249A" w:rsidR="006C5400" w:rsidRDefault="006C5400" w:rsidP="00AE7AFF">
            <w:pPr>
              <w:pStyle w:val="Bezmezer"/>
            </w:pPr>
            <w:r>
              <w:t xml:space="preserve">KK: přivítání nového dne, pozdravení kamarádů, povídání o tradici pálení čarodějnic, vnější i vnitřní charakteristika postavy čarodějnice – rozvoj představivosti a řečových i rétorických schopností </w:t>
            </w:r>
          </w:p>
          <w:p w14:paraId="788B1853" w14:textId="548BAF34" w:rsidR="006C5400" w:rsidRDefault="006C5400" w:rsidP="00AE7AFF">
            <w:pPr>
              <w:pStyle w:val="Bezmezer"/>
            </w:pPr>
            <w:r>
              <w:t xml:space="preserve">PH: </w:t>
            </w:r>
            <w:r w:rsidRPr="001E5067">
              <w:t>„</w:t>
            </w:r>
            <w:proofErr w:type="spellStart"/>
            <w:r w:rsidR="005C12AE">
              <w:t>C</w:t>
            </w:r>
            <w:r w:rsidR="000936A8">
              <w:t>ome</w:t>
            </w:r>
            <w:proofErr w:type="spellEnd"/>
            <w:r w:rsidR="000936A8">
              <w:t xml:space="preserve"> </w:t>
            </w:r>
            <w:proofErr w:type="spellStart"/>
            <w:r w:rsidR="000936A8">
              <w:t>here</w:t>
            </w:r>
            <w:proofErr w:type="spellEnd"/>
            <w:r w:rsidRPr="001E5067">
              <w:t xml:space="preserve">“ </w:t>
            </w:r>
            <w:r w:rsidR="005C12AE">
              <w:t>– rozvoj</w:t>
            </w:r>
            <w:r w:rsidR="005C12AE">
              <w:t xml:space="preserve"> sluchového vnímání, seznamování s anglickým jazykem</w:t>
            </w:r>
          </w:p>
          <w:p w14:paraId="0B311746" w14:textId="122A86B0" w:rsidR="006C5400" w:rsidRDefault="006C5400" w:rsidP="00AE7AFF">
            <w:pPr>
              <w:pStyle w:val="Bezmezer"/>
            </w:pPr>
            <w:r>
              <w:t xml:space="preserve">TVČ: </w:t>
            </w:r>
            <w:r w:rsidR="005C12AE">
              <w:t>cvičení se židličkou – nácvik názvosloví částí těla, rozvoj prostorové orientace</w:t>
            </w:r>
          </w:p>
          <w:p w14:paraId="75569A4A" w14:textId="11F458E2" w:rsidR="006C5400" w:rsidRDefault="006C5400" w:rsidP="00AE7AFF">
            <w:pPr>
              <w:pStyle w:val="Bezmezer"/>
            </w:pPr>
            <w:r>
              <w:t>HVČ: hlasová hygiena – rozezpívání, zpívání písně „</w:t>
            </w:r>
            <w:r w:rsidR="005C12AE">
              <w:t>Rej čarodějnic</w:t>
            </w:r>
            <w:r>
              <w:t>“</w:t>
            </w:r>
          </w:p>
        </w:tc>
        <w:tc>
          <w:tcPr>
            <w:tcW w:w="1420" w:type="dxa"/>
            <w:vMerge/>
          </w:tcPr>
          <w:p w14:paraId="1669FC20" w14:textId="77777777" w:rsidR="006C5400" w:rsidRDefault="006C5400" w:rsidP="00AE7AFF">
            <w:pPr>
              <w:pStyle w:val="Bezmezer"/>
            </w:pPr>
          </w:p>
        </w:tc>
      </w:tr>
      <w:tr w:rsidR="006C5400" w14:paraId="1B15F214" w14:textId="77777777" w:rsidTr="00AE7AFF">
        <w:tc>
          <w:tcPr>
            <w:tcW w:w="1101" w:type="dxa"/>
          </w:tcPr>
          <w:p w14:paraId="67A51DCD" w14:textId="77777777" w:rsidR="006C5400" w:rsidRDefault="006C5400" w:rsidP="00AE7AFF">
            <w:pPr>
              <w:pStyle w:val="Bezmezer"/>
            </w:pPr>
            <w:r>
              <w:t>STŘEDA</w:t>
            </w:r>
          </w:p>
        </w:tc>
        <w:tc>
          <w:tcPr>
            <w:tcW w:w="8505" w:type="dxa"/>
          </w:tcPr>
          <w:p w14:paraId="447539E2" w14:textId="067098C8" w:rsidR="006C5400" w:rsidRDefault="006C5400" w:rsidP="00AE7AFF">
            <w:pPr>
              <w:pStyle w:val="Bezmezer"/>
            </w:pPr>
            <w:r>
              <w:t xml:space="preserve">RČ: volné hry v koutcích herny, stavby z lega, volné kreslení u </w:t>
            </w:r>
            <w:r w:rsidR="005C12AE">
              <w:t>stolečků, děti</w:t>
            </w:r>
            <w:r>
              <w:t xml:space="preserve"> dostanou k dispozici materiál pro výrobu čarodějnice dle vlastního uvážení – rozvoj kreativity</w:t>
            </w:r>
          </w:p>
          <w:p w14:paraId="603A68F8" w14:textId="77777777" w:rsidR="006C5400" w:rsidRDefault="006C5400" w:rsidP="00AE7AFF">
            <w:pPr>
              <w:pStyle w:val="Bezmezer"/>
            </w:pPr>
            <w:r>
              <w:t xml:space="preserve">KK: přivítání nového dne, přivítání kamarádů, povídání o tradici pálení čarodějnic, o tom, jak čarodějnice vypadá, o pohádkách, v nichž se čarodějnice objevují, pohádkové hádanky, motivace „Ježibaba čaruje“ – pojmenování věcí, úklid věci na správné místo, charakteristika věci (barva, tvar, velikost, tvrdost, popřípadě materiál) </w:t>
            </w:r>
          </w:p>
          <w:p w14:paraId="2E5D16E5" w14:textId="74E315A7" w:rsidR="006C5400" w:rsidRDefault="006C5400" w:rsidP="00AE7AFF">
            <w:pPr>
              <w:pStyle w:val="Bezmezer"/>
            </w:pPr>
            <w:r>
              <w:t xml:space="preserve">VVČ: </w:t>
            </w:r>
            <w:r w:rsidR="005C12AE">
              <w:t>Čarodějnic</w:t>
            </w:r>
            <w:r w:rsidR="00A95914">
              <w:t xml:space="preserve">e </w:t>
            </w:r>
            <w:r w:rsidR="005C12AE">
              <w:t>z otisku ruky</w:t>
            </w:r>
            <w:r w:rsidR="00A95914">
              <w:t xml:space="preserve"> – práce s temperou a fixem</w:t>
            </w:r>
          </w:p>
          <w:p w14:paraId="44440990" w14:textId="642C48F0" w:rsidR="006C5400" w:rsidRDefault="006C5400" w:rsidP="00AE7AFF">
            <w:pPr>
              <w:pStyle w:val="Bezmezer"/>
            </w:pPr>
            <w:r>
              <w:t>HVČ: zpívání písní s doprovodem klavíru dle přání dětí, zpívání písně „</w:t>
            </w:r>
            <w:r w:rsidR="005C12AE">
              <w:t>Rej čarodějnic</w:t>
            </w:r>
            <w:r>
              <w:t xml:space="preserve">“ </w:t>
            </w:r>
          </w:p>
        </w:tc>
        <w:tc>
          <w:tcPr>
            <w:tcW w:w="1420" w:type="dxa"/>
          </w:tcPr>
          <w:p w14:paraId="012F9FE6" w14:textId="2444DBF2" w:rsidR="006C5400" w:rsidRDefault="006C5400" w:rsidP="00AE7AFF">
            <w:pPr>
              <w:pStyle w:val="Bezmezer"/>
            </w:pPr>
          </w:p>
        </w:tc>
      </w:tr>
      <w:tr w:rsidR="006C5400" w14:paraId="1DAD7C91" w14:textId="77777777" w:rsidTr="00AE7AFF">
        <w:tc>
          <w:tcPr>
            <w:tcW w:w="1101" w:type="dxa"/>
          </w:tcPr>
          <w:p w14:paraId="33F4B399" w14:textId="77777777" w:rsidR="006C5400" w:rsidRDefault="006C5400" w:rsidP="00AE7AFF">
            <w:pPr>
              <w:pStyle w:val="Bezmezer"/>
            </w:pPr>
            <w:r>
              <w:t>ČTVRTEK</w:t>
            </w:r>
          </w:p>
        </w:tc>
        <w:tc>
          <w:tcPr>
            <w:tcW w:w="8505" w:type="dxa"/>
          </w:tcPr>
          <w:p w14:paraId="4D9ABAC0" w14:textId="636F4ECA" w:rsidR="006C5400" w:rsidRDefault="006C5400" w:rsidP="00AE7AFF">
            <w:pPr>
              <w:pStyle w:val="Bezmezer"/>
            </w:pPr>
            <w:r>
              <w:t>RČ: hry s kostkami, hledání pohádkových bytostí v dětských knihách – honba na čarodějnici</w:t>
            </w:r>
            <w:r w:rsidR="00A95914">
              <w:t>, hry v koutcích aktivit, volné malování u stolečků s pomocí vodovek</w:t>
            </w:r>
          </w:p>
          <w:p w14:paraId="52C98C91" w14:textId="77777777" w:rsidR="00A95914" w:rsidRDefault="006C5400" w:rsidP="00AE7AFF">
            <w:pPr>
              <w:pStyle w:val="Bezmezer"/>
            </w:pPr>
            <w:r>
              <w:t xml:space="preserve">KK: uvítání nového dne, pozdravení kamarádů, zopakování naučených poznatků z celého týdne, povídání o tradici pálení </w:t>
            </w:r>
            <w:r w:rsidR="005C12AE">
              <w:t>čarodějnic, hříčka</w:t>
            </w:r>
            <w:r w:rsidR="000936A8">
              <w:t xml:space="preserve"> se slovy – pojmenování čarodějnice, </w:t>
            </w:r>
          </w:p>
          <w:p w14:paraId="1A26C756" w14:textId="402E7EF6" w:rsidR="006C5400" w:rsidRPr="00C94DDE" w:rsidRDefault="006C5400" w:rsidP="00AE7AFF">
            <w:pPr>
              <w:pStyle w:val="Bezmezer"/>
              <w:rPr>
                <w:sz w:val="24"/>
                <w:szCs w:val="24"/>
              </w:rPr>
            </w:pPr>
            <w:r>
              <w:t xml:space="preserve">PH: </w:t>
            </w:r>
            <w:r w:rsidRPr="002F363F">
              <w:t>„Chaloupka na kuří noze“</w:t>
            </w:r>
            <w:r>
              <w:t>– rozvoj rychlosti a pozornosti, rozvoj rovnováhy</w:t>
            </w:r>
          </w:p>
          <w:p w14:paraId="5CB9F68C" w14:textId="247D83C7" w:rsidR="006C5400" w:rsidRDefault="006C5400" w:rsidP="00AE7AFF">
            <w:pPr>
              <w:pStyle w:val="Bezmezer"/>
            </w:pPr>
            <w:r>
              <w:t xml:space="preserve">TVČ: </w:t>
            </w:r>
            <w:r w:rsidR="00A95914">
              <w:t>cvičení s jógou pro děti – protažení těla</w:t>
            </w:r>
          </w:p>
          <w:p w14:paraId="65343D90" w14:textId="21F46D56" w:rsidR="006C5400" w:rsidRDefault="006C5400" w:rsidP="00AE7AFF">
            <w:pPr>
              <w:pStyle w:val="Bezmezer"/>
            </w:pPr>
            <w:r>
              <w:t xml:space="preserve">HVČ: zpívání písní dle přání dětí s doprovodem klavíru, hlasová hygiena – </w:t>
            </w:r>
            <w:r w:rsidR="005C12AE">
              <w:t>rozezpívání, zpívání písně „Rej čarodějnic“</w:t>
            </w:r>
          </w:p>
        </w:tc>
        <w:tc>
          <w:tcPr>
            <w:tcW w:w="1420" w:type="dxa"/>
          </w:tcPr>
          <w:p w14:paraId="202A9BF3" w14:textId="77777777" w:rsidR="006C5400" w:rsidRDefault="006C5400" w:rsidP="00AE7AFF">
            <w:pPr>
              <w:pStyle w:val="Bezmezer"/>
            </w:pPr>
          </w:p>
        </w:tc>
      </w:tr>
      <w:tr w:rsidR="006C5400" w14:paraId="78717F36" w14:textId="77777777" w:rsidTr="00AE7AFF">
        <w:tc>
          <w:tcPr>
            <w:tcW w:w="1101" w:type="dxa"/>
          </w:tcPr>
          <w:p w14:paraId="23907E80" w14:textId="77777777" w:rsidR="006C5400" w:rsidRDefault="006C5400" w:rsidP="00AE7AFF">
            <w:pPr>
              <w:pStyle w:val="Bezmezer"/>
            </w:pPr>
            <w:r>
              <w:t>PÁTEK</w:t>
            </w:r>
          </w:p>
        </w:tc>
        <w:tc>
          <w:tcPr>
            <w:tcW w:w="8505" w:type="dxa"/>
          </w:tcPr>
          <w:p w14:paraId="7951B456" w14:textId="68768675" w:rsidR="006C5400" w:rsidRDefault="006C5400" w:rsidP="00AE7AFF">
            <w:pPr>
              <w:pStyle w:val="Bezmezer"/>
            </w:pPr>
            <w:r>
              <w:t xml:space="preserve">RČ: </w:t>
            </w:r>
            <w:r w:rsidR="00A95914">
              <w:t xml:space="preserve">volné kreslení u stolečků, relaxační hry v pelíšku, omalovánky a domalovánky, stavby z lega, </w:t>
            </w:r>
            <w:r>
              <w:t>hry v koutcích aktivit na běžné životní role a povolání – hry na lékaře, prodavače, strážníky, hasiče, průvodčí, aj</w:t>
            </w:r>
            <w:r w:rsidR="00A95914">
              <w:t>.</w:t>
            </w:r>
          </w:p>
          <w:p w14:paraId="4E803E27" w14:textId="77777777" w:rsidR="006C5400" w:rsidRDefault="006C5400" w:rsidP="00AE7AFF">
            <w:pPr>
              <w:pStyle w:val="Bezmezer"/>
            </w:pPr>
            <w:r>
              <w:t>KK: rekapitulace naučených poznatků z průběhu týdne, vyjmenování charakteristických rysů čarodějnice – tvoření antonym „ošklivá/hezká, zlá/hodná…“, vyjmenování oblíbených aktivit z průběhu týdne, hodnocení týdne dětmi, zhodnocení týdne učitelkou – rozvoj řečových schopností a ucelenosti mluveného projevu</w:t>
            </w:r>
          </w:p>
          <w:p w14:paraId="4B4164CF" w14:textId="12571945" w:rsidR="006C5400" w:rsidRDefault="006C5400" w:rsidP="00AE7AFF">
            <w:pPr>
              <w:pStyle w:val="Bezmezer"/>
            </w:pPr>
            <w:r>
              <w:t>HVČ: Zpívání písně „Čarodějnice“ a písně k PH „O bábě“ s doprovodem klavíru</w:t>
            </w:r>
            <w:r w:rsidR="00A95914">
              <w:t>, zpívání písní dle přání dětí – rytmizace na Orffovy nástroje, nauka písně „Přání mámě a tátovi“ k blížícímu se dni matek</w:t>
            </w:r>
          </w:p>
        </w:tc>
        <w:tc>
          <w:tcPr>
            <w:tcW w:w="1420" w:type="dxa"/>
          </w:tcPr>
          <w:p w14:paraId="26C54194" w14:textId="77777777" w:rsidR="006C5400" w:rsidRDefault="006C5400" w:rsidP="00AE7AFF">
            <w:pPr>
              <w:pStyle w:val="Bezmezer"/>
            </w:pPr>
          </w:p>
        </w:tc>
      </w:tr>
    </w:tbl>
    <w:bookmarkEnd w:id="1"/>
    <w:p w14:paraId="352A4084" w14:textId="77777777" w:rsidR="006C5400" w:rsidRPr="00B90AE1" w:rsidRDefault="006C5400" w:rsidP="006C5400">
      <w:pPr>
        <w:pStyle w:val="Bezmezer"/>
        <w:rPr>
          <w:sz w:val="28"/>
          <w:szCs w:val="28"/>
        </w:rPr>
      </w:pPr>
      <w:r>
        <w:br w:type="column"/>
      </w:r>
      <w:r w:rsidRPr="00B90AE1">
        <w:rPr>
          <w:sz w:val="28"/>
          <w:szCs w:val="28"/>
        </w:rPr>
        <w:lastRenderedPageBreak/>
        <w:t>Komunitní kruhy a motivace dětí</w:t>
      </w:r>
    </w:p>
    <w:p w14:paraId="30F9D235" w14:textId="77777777" w:rsidR="006C5400" w:rsidRDefault="006C5400" w:rsidP="006C5400"/>
    <w:p w14:paraId="7B021550" w14:textId="77777777" w:rsidR="006C5400" w:rsidRPr="007E474F" w:rsidRDefault="006C5400" w:rsidP="006C5400">
      <w:pPr>
        <w:pStyle w:val="Bezmezer"/>
        <w:rPr>
          <w:b/>
          <w:bCs/>
          <w:sz w:val="24"/>
          <w:szCs w:val="24"/>
        </w:rPr>
      </w:pPr>
      <w:r w:rsidRPr="007E474F">
        <w:rPr>
          <w:b/>
          <w:bCs/>
          <w:sz w:val="24"/>
          <w:szCs w:val="24"/>
        </w:rPr>
        <w:t>Otázky k tématu:</w:t>
      </w:r>
    </w:p>
    <w:p w14:paraId="19F8AB01" w14:textId="77777777" w:rsidR="006C5400" w:rsidRDefault="006C5400" w:rsidP="006C5400">
      <w:pPr>
        <w:pStyle w:val="Bezmezer"/>
        <w:numPr>
          <w:ilvl w:val="0"/>
          <w:numId w:val="2"/>
        </w:numPr>
        <w:jc w:val="both"/>
      </w:pPr>
      <w:r>
        <w:t>Jak by měla vypadat čarodějnice?</w:t>
      </w:r>
    </w:p>
    <w:p w14:paraId="73C51276" w14:textId="77777777" w:rsidR="006C5400" w:rsidRDefault="006C5400" w:rsidP="006C5400">
      <w:pPr>
        <w:pStyle w:val="Bezmezer"/>
        <w:numPr>
          <w:ilvl w:val="0"/>
          <w:numId w:val="2"/>
        </w:numPr>
        <w:jc w:val="both"/>
      </w:pPr>
      <w:r>
        <w:t>Co má taková čarodějnice na sobě?</w:t>
      </w:r>
    </w:p>
    <w:p w14:paraId="6A62358C" w14:textId="77777777" w:rsidR="006C5400" w:rsidRDefault="006C5400" w:rsidP="006C5400">
      <w:pPr>
        <w:pStyle w:val="Bezmezer"/>
        <w:numPr>
          <w:ilvl w:val="0"/>
          <w:numId w:val="2"/>
        </w:numPr>
        <w:jc w:val="both"/>
      </w:pPr>
      <w:r>
        <w:t>Měla by být zlá nebo hodná?</w:t>
      </w:r>
    </w:p>
    <w:p w14:paraId="54AD1F4A" w14:textId="77777777" w:rsidR="006C5400" w:rsidRDefault="006C5400" w:rsidP="006C5400">
      <w:pPr>
        <w:pStyle w:val="Bezmezer"/>
        <w:numPr>
          <w:ilvl w:val="0"/>
          <w:numId w:val="2"/>
        </w:numPr>
        <w:jc w:val="both"/>
      </w:pPr>
      <w:r>
        <w:t>Jaká zvířátka u sebe mívá?</w:t>
      </w:r>
    </w:p>
    <w:p w14:paraId="10963526" w14:textId="77777777" w:rsidR="006C5400" w:rsidRDefault="006C5400" w:rsidP="006C5400">
      <w:pPr>
        <w:pStyle w:val="Bezmezer"/>
        <w:numPr>
          <w:ilvl w:val="0"/>
          <w:numId w:val="2"/>
        </w:numPr>
        <w:jc w:val="both"/>
      </w:pPr>
      <w:r>
        <w:t>Z čeho by čarodějnice mohla vařit polévku?</w:t>
      </w:r>
    </w:p>
    <w:p w14:paraId="6D81AF6B" w14:textId="77777777" w:rsidR="006C5400" w:rsidRDefault="006C5400" w:rsidP="006C5400">
      <w:pPr>
        <w:pStyle w:val="Bezmezer"/>
        <w:numPr>
          <w:ilvl w:val="0"/>
          <w:numId w:val="2"/>
        </w:numPr>
        <w:jc w:val="both"/>
      </w:pPr>
      <w:r>
        <w:t>Co byste si vyčarovali, kdybyste uměli čarovat?</w:t>
      </w:r>
    </w:p>
    <w:p w14:paraId="23339A0D" w14:textId="77777777" w:rsidR="006C5400" w:rsidRDefault="006C5400" w:rsidP="006C5400">
      <w:pPr>
        <w:pStyle w:val="Bezmezer"/>
        <w:numPr>
          <w:ilvl w:val="0"/>
          <w:numId w:val="2"/>
        </w:numPr>
        <w:jc w:val="both"/>
      </w:pPr>
      <w:r>
        <w:t>Jakou barvu vlasů by měla čarodějnice mít?</w:t>
      </w:r>
    </w:p>
    <w:p w14:paraId="0DA9BA12" w14:textId="77777777" w:rsidR="006C5400" w:rsidRDefault="006C5400" w:rsidP="006C5400">
      <w:pPr>
        <w:pStyle w:val="Bezmezer"/>
        <w:numPr>
          <w:ilvl w:val="0"/>
          <w:numId w:val="2"/>
        </w:numPr>
        <w:jc w:val="both"/>
      </w:pPr>
      <w:r>
        <w:t>Znáš nějako pohádku, kde se čarodějnice objevuje? Jaká v té pohádce je? (zlá, hodná, ošklivá, hezká…)</w:t>
      </w:r>
    </w:p>
    <w:p w14:paraId="4353F3BE" w14:textId="77777777" w:rsidR="006C5400" w:rsidRDefault="006C5400" w:rsidP="006C5400">
      <w:pPr>
        <w:pStyle w:val="Bezmezer"/>
        <w:numPr>
          <w:ilvl w:val="0"/>
          <w:numId w:val="2"/>
        </w:numPr>
        <w:jc w:val="both"/>
      </w:pPr>
      <w:r>
        <w:t>Mohla by čarodějnice mluvit třeba anglicky?</w:t>
      </w:r>
    </w:p>
    <w:p w14:paraId="06BAAA80" w14:textId="77777777" w:rsidR="006C5400" w:rsidRDefault="006C5400" w:rsidP="006C5400">
      <w:pPr>
        <w:pStyle w:val="Bezmezer"/>
        <w:jc w:val="both"/>
      </w:pPr>
    </w:p>
    <w:p w14:paraId="422BA83F" w14:textId="77777777" w:rsidR="006C5400" w:rsidRDefault="006C5400" w:rsidP="006C5400">
      <w:pPr>
        <w:pStyle w:val="Bezmezer"/>
        <w:jc w:val="both"/>
        <w:rPr>
          <w:b/>
          <w:bCs/>
        </w:rPr>
      </w:pPr>
      <w:r>
        <w:rPr>
          <w:b/>
          <w:bCs/>
        </w:rPr>
        <w:t>Hádanky:</w:t>
      </w:r>
    </w:p>
    <w:p w14:paraId="1FE2581F" w14:textId="77777777" w:rsidR="006C5400" w:rsidRDefault="006C5400" w:rsidP="006C5400">
      <w:pPr>
        <w:pStyle w:val="Bezmezer"/>
      </w:pPr>
      <w:r>
        <w:t>Dneska si dám k obědu</w:t>
      </w:r>
    </w:p>
    <w:p w14:paraId="495B71EE" w14:textId="77777777" w:rsidR="006C5400" w:rsidRDefault="006C5400" w:rsidP="006C5400">
      <w:pPr>
        <w:pStyle w:val="Bezmezer"/>
      </w:pPr>
      <w:r>
        <w:t>dvě princezny na medu.</w:t>
      </w:r>
    </w:p>
    <w:p w14:paraId="542E9B0A" w14:textId="77777777" w:rsidR="006C5400" w:rsidRDefault="006C5400" w:rsidP="006C5400">
      <w:pPr>
        <w:pStyle w:val="Bezmezer"/>
      </w:pPr>
      <w:r>
        <w:t>Zapiju je vodou z řeky,</w:t>
      </w:r>
    </w:p>
    <w:p w14:paraId="1AFEB7D6" w14:textId="77777777" w:rsidR="006C5400" w:rsidRDefault="006C5400" w:rsidP="006C5400">
      <w:pPr>
        <w:pStyle w:val="Bezmezer"/>
      </w:pPr>
      <w:r>
        <w:t>pantáta král pukne vzteky.</w:t>
      </w:r>
    </w:p>
    <w:p w14:paraId="38DF411E" w14:textId="77777777" w:rsidR="006C5400" w:rsidRDefault="006C5400" w:rsidP="006C5400">
      <w:pPr>
        <w:pStyle w:val="Bezmezer"/>
      </w:pPr>
      <w:r>
        <w:t>(DRAK)</w:t>
      </w:r>
    </w:p>
    <w:p w14:paraId="67D1F476" w14:textId="77777777" w:rsidR="006C5400" w:rsidRDefault="006C5400" w:rsidP="006C5400">
      <w:pPr>
        <w:pStyle w:val="Bezmez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3E3770" wp14:editId="3FE1CF47">
            <wp:simplePos x="0" y="0"/>
            <wp:positionH relativeFrom="margin">
              <wp:posOffset>2076450</wp:posOffset>
            </wp:positionH>
            <wp:positionV relativeFrom="paragraph">
              <wp:posOffset>67310</wp:posOffset>
            </wp:positionV>
            <wp:extent cx="4914900" cy="1032510"/>
            <wp:effectExtent l="0" t="0" r="0" b="0"/>
            <wp:wrapTight wrapText="bothSides">
              <wp:wrapPolygon edited="0">
                <wp:start x="0" y="0"/>
                <wp:lineTo x="0" y="21122"/>
                <wp:lineTo x="21516" y="21122"/>
                <wp:lineTo x="21516" y="0"/>
                <wp:lineTo x="0" y="0"/>
              </wp:wrapPolygon>
            </wp:wrapTight>
            <wp:docPr id="527" name="Obrázek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C4787" w14:textId="77777777" w:rsidR="006C5400" w:rsidRDefault="006C5400" w:rsidP="006C5400">
      <w:pPr>
        <w:pStyle w:val="Bezmezer"/>
      </w:pPr>
      <w:r>
        <w:t>Ocas, rohy, kozí nohy,</w:t>
      </w:r>
    </w:p>
    <w:p w14:paraId="1270FF21" w14:textId="77777777" w:rsidR="006C5400" w:rsidRDefault="006C5400" w:rsidP="006C5400">
      <w:pPr>
        <w:pStyle w:val="Bezmezer"/>
      </w:pPr>
      <w:r>
        <w:t>ke zlým skutkům mám já vlohy!</w:t>
      </w:r>
    </w:p>
    <w:p w14:paraId="13F85CD9" w14:textId="77777777" w:rsidR="006C5400" w:rsidRDefault="006C5400" w:rsidP="006C5400">
      <w:pPr>
        <w:pStyle w:val="Bezmezer"/>
      </w:pPr>
      <w:r>
        <w:t>Rohy a kopyta mi sluší,</w:t>
      </w:r>
    </w:p>
    <w:p w14:paraId="3A0EABBA" w14:textId="77777777" w:rsidR="006C5400" w:rsidRDefault="006C5400" w:rsidP="006C5400">
      <w:pPr>
        <w:pStyle w:val="Bezmezer"/>
      </w:pPr>
      <w:r>
        <w:t>prodej mi svou hříšnou duši!</w:t>
      </w:r>
    </w:p>
    <w:p w14:paraId="5FDECF91" w14:textId="77777777" w:rsidR="006C5400" w:rsidRDefault="006C5400" w:rsidP="006C5400">
      <w:pPr>
        <w:pStyle w:val="Bezmezer"/>
      </w:pPr>
      <w:r>
        <w:t>(ČERT)</w:t>
      </w:r>
    </w:p>
    <w:p w14:paraId="01CDD515" w14:textId="77777777" w:rsidR="006C5400" w:rsidRDefault="006C5400" w:rsidP="006C5400">
      <w:pPr>
        <w:pStyle w:val="Bezmezer"/>
      </w:pPr>
    </w:p>
    <w:p w14:paraId="50742D37" w14:textId="77777777" w:rsidR="006C5400" w:rsidRDefault="006C5400" w:rsidP="006C5400">
      <w:pPr>
        <w:pStyle w:val="Bezmezer"/>
      </w:pPr>
      <w:r>
        <w:t>Dlouhé vousy a čapka do špičky,</w:t>
      </w:r>
    </w:p>
    <w:p w14:paraId="13F785BB" w14:textId="77777777" w:rsidR="006C5400" w:rsidRDefault="006C5400" w:rsidP="006C5400">
      <w:pPr>
        <w:pStyle w:val="Bezmezer"/>
      </w:pPr>
      <w:r>
        <w:t>maličká ouška, nožky i ručičky.</w:t>
      </w:r>
    </w:p>
    <w:p w14:paraId="19D20CE2" w14:textId="77777777" w:rsidR="006C5400" w:rsidRDefault="006C5400" w:rsidP="006C5400">
      <w:pPr>
        <w:pStyle w:val="Bezmezer"/>
      </w:pPr>
      <w:r>
        <w:t>V malé chaloupce sedm nás bydlí,</w:t>
      </w:r>
    </w:p>
    <w:p w14:paraId="2A450B8D" w14:textId="77777777" w:rsidR="006C5400" w:rsidRDefault="006C5400" w:rsidP="006C5400">
      <w:pPr>
        <w:pStyle w:val="Bezmez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D9BFEB" wp14:editId="40A46E24">
            <wp:simplePos x="0" y="0"/>
            <wp:positionH relativeFrom="margin">
              <wp:posOffset>3095625</wp:posOffset>
            </wp:positionH>
            <wp:positionV relativeFrom="paragraph">
              <wp:posOffset>10160</wp:posOffset>
            </wp:positionV>
            <wp:extent cx="2276475" cy="1496060"/>
            <wp:effectExtent l="0" t="0" r="9525" b="8890"/>
            <wp:wrapTight wrapText="bothSides">
              <wp:wrapPolygon edited="0">
                <wp:start x="10845" y="0"/>
                <wp:lineTo x="9580" y="4401"/>
                <wp:lineTo x="7772" y="4676"/>
                <wp:lineTo x="7230" y="8801"/>
                <wp:lineTo x="6326" y="11552"/>
                <wp:lineTo x="6326" y="11827"/>
                <wp:lineTo x="7953" y="13202"/>
                <wp:lineTo x="4700" y="13477"/>
                <wp:lineTo x="1446" y="15677"/>
                <wp:lineTo x="1446" y="17603"/>
                <wp:lineTo x="0" y="18703"/>
                <wp:lineTo x="0" y="21453"/>
                <wp:lineTo x="1988" y="21453"/>
                <wp:lineTo x="7230" y="21453"/>
                <wp:lineTo x="15003" y="19253"/>
                <wp:lineTo x="15183" y="13202"/>
                <wp:lineTo x="21510" y="8251"/>
                <wp:lineTo x="21510" y="5776"/>
                <wp:lineTo x="15003" y="4401"/>
                <wp:lineTo x="16449" y="3576"/>
                <wp:lineTo x="16087" y="2200"/>
                <wp:lineTo x="13195" y="0"/>
                <wp:lineTo x="10845" y="0"/>
              </wp:wrapPolygon>
            </wp:wrapTight>
            <wp:docPr id="528" name="Obrázek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witch-175102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sedm je postýlek, stolků i židlí.</w:t>
      </w:r>
    </w:p>
    <w:p w14:paraId="35D8E4B5" w14:textId="77777777" w:rsidR="006C5400" w:rsidRDefault="006C5400" w:rsidP="006C5400">
      <w:pPr>
        <w:pStyle w:val="Bezmezer"/>
      </w:pPr>
      <w:r>
        <w:t>(TRPASLÍK)</w:t>
      </w:r>
    </w:p>
    <w:p w14:paraId="5CCACE57" w14:textId="77777777" w:rsidR="006C5400" w:rsidRDefault="006C5400" w:rsidP="006C5400">
      <w:pPr>
        <w:pStyle w:val="Bezmezer"/>
      </w:pPr>
    </w:p>
    <w:p w14:paraId="6B5AD098" w14:textId="77777777" w:rsidR="006C5400" w:rsidRDefault="006C5400" w:rsidP="006C5400">
      <w:pPr>
        <w:pStyle w:val="Bezmezer"/>
      </w:pPr>
      <w:r>
        <w:t>Nejsem žádná krasavice,</w:t>
      </w:r>
    </w:p>
    <w:p w14:paraId="16015421" w14:textId="77777777" w:rsidR="006C5400" w:rsidRDefault="006C5400" w:rsidP="006C5400">
      <w:pPr>
        <w:pStyle w:val="Bezmezer"/>
      </w:pPr>
      <w:r>
        <w:t>na nose mám bradavice.</w:t>
      </w:r>
    </w:p>
    <w:p w14:paraId="4C0521AC" w14:textId="77777777" w:rsidR="006C5400" w:rsidRDefault="006C5400" w:rsidP="006C5400">
      <w:pPr>
        <w:pStyle w:val="Bezmezer"/>
      </w:pPr>
      <w:r>
        <w:t>Straším mámy, straším děti,</w:t>
      </w:r>
    </w:p>
    <w:p w14:paraId="7BE99959" w14:textId="77777777" w:rsidR="006C5400" w:rsidRDefault="006C5400" w:rsidP="006C5400">
      <w:pPr>
        <w:pStyle w:val="Bezmezer"/>
      </w:pPr>
      <w:r>
        <w:t>skvěle létám na koštěti.</w:t>
      </w:r>
    </w:p>
    <w:p w14:paraId="4BACF1AE" w14:textId="77777777" w:rsidR="006C5400" w:rsidRDefault="006C5400" w:rsidP="006C5400">
      <w:pPr>
        <w:pStyle w:val="Bezmezer"/>
      </w:pPr>
      <w:r>
        <w:t>(ČARODĚJNICE)</w:t>
      </w:r>
    </w:p>
    <w:p w14:paraId="44C06DE9" w14:textId="77777777" w:rsidR="006C5400" w:rsidRDefault="006C5400" w:rsidP="006C5400">
      <w:pPr>
        <w:pStyle w:val="Bezmezer"/>
      </w:pPr>
    </w:p>
    <w:p w14:paraId="25456B59" w14:textId="77777777" w:rsidR="006C5400" w:rsidRDefault="006C5400" w:rsidP="006C5400">
      <w:pPr>
        <w:pStyle w:val="Bezmezer"/>
      </w:pPr>
      <w:r>
        <w:t>Ani bazén, ani kyblík,</w:t>
      </w:r>
    </w:p>
    <w:p w14:paraId="7333F7CA" w14:textId="77777777" w:rsidR="006C5400" w:rsidRDefault="006C5400" w:rsidP="006C5400">
      <w:pPr>
        <w:pStyle w:val="Bezmezer"/>
      </w:pPr>
      <w:r>
        <w:t>můj domov je chladný rybník!</w:t>
      </w:r>
    </w:p>
    <w:p w14:paraId="2BB60502" w14:textId="77777777" w:rsidR="006C5400" w:rsidRDefault="006C5400" w:rsidP="006C5400">
      <w:pPr>
        <w:pStyle w:val="Bezmezer"/>
      </w:pPr>
      <w:r>
        <w:t>Kamarádky rybičky</w:t>
      </w:r>
    </w:p>
    <w:p w14:paraId="00EAE4B0" w14:textId="77777777" w:rsidR="006C5400" w:rsidRDefault="006C5400" w:rsidP="006C5400">
      <w:pPr>
        <w:pStyle w:val="Bezmezer"/>
      </w:pPr>
      <w:r>
        <w:t>lákají mi dušičky.</w:t>
      </w:r>
    </w:p>
    <w:p w14:paraId="4E53E7F0" w14:textId="77777777" w:rsidR="006C5400" w:rsidRDefault="006C5400" w:rsidP="006C5400">
      <w:pPr>
        <w:pStyle w:val="Bezmezer"/>
      </w:pPr>
      <w:r>
        <w:t xml:space="preserve">(VODNÍK) </w:t>
      </w:r>
    </w:p>
    <w:p w14:paraId="03F5BE48" w14:textId="77777777" w:rsidR="006C5400" w:rsidRDefault="006C5400" w:rsidP="006C5400">
      <w:pPr>
        <w:pStyle w:val="Bezmezer"/>
        <w:rPr>
          <w:b/>
          <w:bCs/>
        </w:rPr>
      </w:pPr>
    </w:p>
    <w:p w14:paraId="059171CE" w14:textId="77777777" w:rsidR="006C5400" w:rsidRPr="00FD0D28" w:rsidRDefault="006C5400" w:rsidP="006C5400">
      <w:pPr>
        <w:pStyle w:val="Bezmezer"/>
        <w:rPr>
          <w:b/>
          <w:bCs/>
          <w:sz w:val="24"/>
          <w:szCs w:val="24"/>
        </w:rPr>
      </w:pPr>
      <w:r w:rsidRPr="00052EEF">
        <w:rPr>
          <w:b/>
          <w:bCs/>
        </w:rPr>
        <w:t xml:space="preserve">Motivační </w:t>
      </w:r>
      <w:r w:rsidRPr="00FD0D28">
        <w:rPr>
          <w:b/>
          <w:bCs/>
          <w:sz w:val="24"/>
          <w:szCs w:val="24"/>
        </w:rPr>
        <w:t>činnosti:</w:t>
      </w:r>
    </w:p>
    <w:p w14:paraId="37C78E4E" w14:textId="77777777" w:rsidR="006C5400" w:rsidRDefault="006C5400" w:rsidP="006C5400">
      <w:pPr>
        <w:pStyle w:val="Bezmezer"/>
      </w:pPr>
    </w:p>
    <w:p w14:paraId="7DAB0F16" w14:textId="77777777" w:rsidR="006C5400" w:rsidRPr="00052EEF" w:rsidRDefault="006C5400" w:rsidP="006C5400">
      <w:pPr>
        <w:pStyle w:val="Bezmezer"/>
        <w:numPr>
          <w:ilvl w:val="0"/>
          <w:numId w:val="3"/>
        </w:numPr>
        <w:rPr>
          <w:b/>
          <w:bCs/>
          <w:sz w:val="24"/>
          <w:szCs w:val="24"/>
        </w:rPr>
      </w:pPr>
      <w:r w:rsidRPr="00052EEF">
        <w:t>práce s knihou – prohlížení a popis obrázků čarodějnic v knihách, charakteristika čarodějnic (vzhled, postava, obličej, oblečení, vlastnosti a schopnosti, létání na koštěti, čarování, vaření lektvarů)</w:t>
      </w:r>
    </w:p>
    <w:p w14:paraId="266ECD82" w14:textId="77777777" w:rsidR="006C5400" w:rsidRPr="00052EEF" w:rsidRDefault="006C5400" w:rsidP="006C5400">
      <w:pPr>
        <w:pStyle w:val="Bezmezer"/>
        <w:numPr>
          <w:ilvl w:val="0"/>
          <w:numId w:val="3"/>
        </w:numPr>
        <w:rPr>
          <w:b/>
          <w:bCs/>
          <w:sz w:val="24"/>
          <w:szCs w:val="24"/>
        </w:rPr>
      </w:pPr>
      <w:r>
        <w:t>seznamování s tradicí pálení čarodějnic</w:t>
      </w:r>
    </w:p>
    <w:p w14:paraId="03CEBA4A" w14:textId="77777777" w:rsidR="006C5400" w:rsidRDefault="006C5400" w:rsidP="006C5400">
      <w:pPr>
        <w:pStyle w:val="Bezmezer"/>
        <w:numPr>
          <w:ilvl w:val="0"/>
          <w:numId w:val="3"/>
        </w:numPr>
      </w:pPr>
      <w:r w:rsidRPr="00052EEF">
        <w:t xml:space="preserve">jazyková – vymýšlení vhodných jmen pro čarodějnice např. dle jejich povahových vlastností nebo kouzelnických schopností (např. </w:t>
      </w:r>
      <w:proofErr w:type="spellStart"/>
      <w:r w:rsidRPr="00052EEF">
        <w:t>Bimbula</w:t>
      </w:r>
      <w:proofErr w:type="spellEnd"/>
      <w:r w:rsidRPr="00052EEF">
        <w:t xml:space="preserve">, Berta, Marta, </w:t>
      </w:r>
      <w:proofErr w:type="spellStart"/>
      <w:r w:rsidRPr="00052EEF">
        <w:t>Kanimůra</w:t>
      </w:r>
      <w:proofErr w:type="spellEnd"/>
      <w:r w:rsidRPr="00052EEF">
        <w:t xml:space="preserve">, </w:t>
      </w:r>
      <w:proofErr w:type="spellStart"/>
      <w:r w:rsidRPr="00052EEF">
        <w:t>Lára</w:t>
      </w:r>
      <w:proofErr w:type="spellEnd"/>
      <w:r w:rsidRPr="00052EEF">
        <w:t>-fára</w:t>
      </w:r>
    </w:p>
    <w:p w14:paraId="2CCD55FE" w14:textId="77777777" w:rsidR="006C5400" w:rsidRPr="00052EEF" w:rsidRDefault="006C5400" w:rsidP="006C5400">
      <w:pPr>
        <w:pStyle w:val="Bezmezer"/>
        <w:numPr>
          <w:ilvl w:val="0"/>
          <w:numId w:val="3"/>
        </w:numPr>
      </w:pPr>
      <w:r>
        <w:t>Čarodějnický rej na zahradě MŠ, práce na kostýmech</w:t>
      </w:r>
    </w:p>
    <w:p w14:paraId="085F3B1F" w14:textId="52876F7C" w:rsidR="00763856" w:rsidRDefault="006C5400" w:rsidP="006C5400">
      <w:r>
        <w:br w:type="column"/>
      </w:r>
      <w:r w:rsidR="00763856">
        <w:rPr>
          <w:b/>
          <w:bCs/>
        </w:rPr>
        <w:lastRenderedPageBreak/>
        <w:t xml:space="preserve">PH: </w:t>
      </w:r>
      <w:r w:rsidR="00763856" w:rsidRPr="00C2714B">
        <w:rPr>
          <w:b/>
          <w:bCs/>
        </w:rPr>
        <w:t>„Čáry máry“</w:t>
      </w:r>
      <w:r w:rsidR="00763856">
        <w:t xml:space="preserve"> - Učitelka nebo určené dítě zaklíná děti, které se volně pohybují v prostoru do různých poloh (např. stoj na jedné noze, na špičkách, současně na jedné ruce a jedné noze). – možno zaklínat ve zvířátka</w:t>
      </w:r>
    </w:p>
    <w:p w14:paraId="30CCCA47" w14:textId="3B78E4A7" w:rsidR="000936A8" w:rsidRDefault="000936A8" w:rsidP="006C5400"/>
    <w:p w14:paraId="252273BF" w14:textId="77777777" w:rsidR="000936A8" w:rsidRPr="00C2714B" w:rsidRDefault="000936A8" w:rsidP="000936A8">
      <w:pPr>
        <w:pStyle w:val="Bezmezer"/>
        <w:rPr>
          <w:b/>
          <w:bCs/>
        </w:rPr>
      </w:pPr>
      <w:r>
        <w:rPr>
          <w:b/>
          <w:bCs/>
        </w:rPr>
        <w:t xml:space="preserve">PH: </w:t>
      </w:r>
      <w:r w:rsidRPr="00C2714B">
        <w:rPr>
          <w:b/>
          <w:bCs/>
        </w:rPr>
        <w:t>„</w:t>
      </w:r>
      <w:proofErr w:type="spellStart"/>
      <w:r w:rsidRPr="00C2714B">
        <w:rPr>
          <w:b/>
          <w:bCs/>
        </w:rPr>
        <w:t>Come</w:t>
      </w:r>
      <w:proofErr w:type="spellEnd"/>
      <w:r w:rsidRPr="00C2714B">
        <w:rPr>
          <w:b/>
          <w:bCs/>
        </w:rPr>
        <w:t xml:space="preserve"> </w:t>
      </w:r>
      <w:proofErr w:type="spellStart"/>
      <w:r w:rsidRPr="00C2714B">
        <w:rPr>
          <w:b/>
          <w:bCs/>
        </w:rPr>
        <w:t>here</w:t>
      </w:r>
      <w:proofErr w:type="spellEnd"/>
      <w:r w:rsidRPr="00C2714B">
        <w:rPr>
          <w:b/>
          <w:bCs/>
        </w:rPr>
        <w:t>! - pojď sem!“</w:t>
      </w:r>
    </w:p>
    <w:p w14:paraId="35BF275A" w14:textId="30B94F34" w:rsidR="000936A8" w:rsidRDefault="000936A8" w:rsidP="000936A8">
      <w:pPr>
        <w:pStyle w:val="Bezmezer"/>
      </w:pPr>
      <w:r>
        <w:t>Hra na „slepou bábu", děti na ni volají „</w:t>
      </w:r>
      <w:proofErr w:type="spellStart"/>
      <w:r>
        <w:t>Come</w:t>
      </w:r>
      <w:proofErr w:type="spellEnd"/>
      <w:r>
        <w:t xml:space="preserve"> </w:t>
      </w:r>
      <w:proofErr w:type="spellStart"/>
      <w:r>
        <w:t>here</w:t>
      </w:r>
      <w:proofErr w:type="spellEnd"/>
      <w:r>
        <w:t>!" (seznamování s anglickým jazykem). Jedno dítě má zavázané oči, je slepou bábou a musí chytit děti, které na ni pokřikují.</w:t>
      </w:r>
    </w:p>
    <w:p w14:paraId="5020509C" w14:textId="02C15EE5" w:rsidR="00A95914" w:rsidRDefault="00A95914" w:rsidP="000936A8">
      <w:pPr>
        <w:pStyle w:val="Bezmezer"/>
      </w:pPr>
    </w:p>
    <w:p w14:paraId="0D542550" w14:textId="77777777" w:rsidR="00A95914" w:rsidRPr="00C2714B" w:rsidRDefault="00A95914" w:rsidP="00A95914">
      <w:pPr>
        <w:pStyle w:val="Bezmezer"/>
        <w:rPr>
          <w:b/>
          <w:bCs/>
        </w:rPr>
      </w:pPr>
      <w:r>
        <w:rPr>
          <w:b/>
          <w:bCs/>
        </w:rPr>
        <w:t>PH: „</w:t>
      </w:r>
      <w:r w:rsidRPr="00C2714B">
        <w:rPr>
          <w:b/>
          <w:bCs/>
        </w:rPr>
        <w:t>Chaloupka na kuří noze</w:t>
      </w:r>
      <w:r>
        <w:rPr>
          <w:b/>
          <w:bCs/>
        </w:rPr>
        <w:t>“</w:t>
      </w:r>
    </w:p>
    <w:p w14:paraId="7028376A" w14:textId="77777777" w:rsidR="00A95914" w:rsidRDefault="00A95914" w:rsidP="00A95914">
      <w:pPr>
        <w:pStyle w:val="Bezmezer"/>
      </w:pPr>
      <w:r>
        <w:t>Cvik – stoj na jedné noze, paže skrčit a vytvořit nad hlavou stříšku. Chaloupka se otáčí na místě vpravo a vlevo (točení trupem pomocí poskoků po jedné noze). Možno použít do honičky – koho se čarodějnice dotkne, toho zakleje do chaloupky na kuří nožce.</w:t>
      </w:r>
    </w:p>
    <w:p w14:paraId="4F623216" w14:textId="75385650" w:rsidR="00A95914" w:rsidRDefault="00A95914" w:rsidP="000936A8">
      <w:pPr>
        <w:pStyle w:val="Bezmezer"/>
      </w:pPr>
    </w:p>
    <w:p w14:paraId="2FE6C559" w14:textId="432DA66C" w:rsidR="005C12AE" w:rsidRDefault="005C12AE" w:rsidP="000936A8">
      <w:pPr>
        <w:pStyle w:val="Bezmezer"/>
      </w:pPr>
    </w:p>
    <w:p w14:paraId="495654D3" w14:textId="10010975" w:rsidR="005C12AE" w:rsidRDefault="005C12AE" w:rsidP="000936A8">
      <w:pPr>
        <w:pStyle w:val="Bezmezer"/>
      </w:pPr>
    </w:p>
    <w:p w14:paraId="12D48913" w14:textId="7E9B60E2" w:rsidR="005C12AE" w:rsidRDefault="005C12AE" w:rsidP="000936A8">
      <w:pPr>
        <w:pStyle w:val="Bezmezer"/>
      </w:pPr>
    </w:p>
    <w:p w14:paraId="29E0CD24" w14:textId="5AECE1EE" w:rsidR="005C12AE" w:rsidRDefault="005C12AE" w:rsidP="000936A8">
      <w:pPr>
        <w:pStyle w:val="Bezmezer"/>
      </w:pPr>
      <w:r>
        <w:t>VVČ:</w:t>
      </w:r>
    </w:p>
    <w:p w14:paraId="6BF700A0" w14:textId="77777777" w:rsidR="005C12AE" w:rsidRDefault="005C12AE" w:rsidP="005C12AE">
      <w:pPr>
        <w:pStyle w:val="Bezmezer"/>
      </w:pPr>
    </w:p>
    <w:p w14:paraId="7DDFF6CD" w14:textId="77777777" w:rsidR="005C12AE" w:rsidRDefault="005C12AE" w:rsidP="005C12AE">
      <w:pPr>
        <w:pStyle w:val="Bezmezer"/>
      </w:pPr>
    </w:p>
    <w:p w14:paraId="140C2045" w14:textId="77777777" w:rsidR="005C12AE" w:rsidRDefault="005C12AE" w:rsidP="005C12AE">
      <w:pPr>
        <w:pStyle w:val="Bezmezer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CD3CFF9" wp14:editId="04DE3A7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667000" cy="2059940"/>
            <wp:effectExtent l="0" t="0" r="0" b="0"/>
            <wp:wrapTight wrapText="bothSides">
              <wp:wrapPolygon edited="0">
                <wp:start x="0" y="0"/>
                <wp:lineTo x="0" y="21374"/>
                <wp:lineTo x="21446" y="21374"/>
                <wp:lineTo x="21446" y="0"/>
                <wp:lineTo x="0" y="0"/>
              </wp:wrapPolygon>
            </wp:wrapTight>
            <wp:docPr id="538" name="Obrázek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handprint-witch-halloween-craft-for-kids-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9" t="23785" r="3125" b="7040"/>
                    <a:stretch/>
                  </pic:blipFill>
                  <pic:spPr bwMode="auto">
                    <a:xfrm>
                      <a:off x="0" y="0"/>
                      <a:ext cx="2667000" cy="20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EAC0B" w14:textId="77777777" w:rsidR="005C12AE" w:rsidRPr="00F136DD" w:rsidRDefault="005C12AE" w:rsidP="005C12AE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Čarodějnice z otisku ruky</w:t>
      </w:r>
    </w:p>
    <w:p w14:paraId="6F5AE594" w14:textId="77777777" w:rsidR="005C12AE" w:rsidRDefault="005C12AE" w:rsidP="005C12AE">
      <w:pPr>
        <w:pStyle w:val="Bezmezer"/>
      </w:pPr>
    </w:p>
    <w:p w14:paraId="0D2658D4" w14:textId="77777777" w:rsidR="005C12AE" w:rsidRDefault="005C12AE" w:rsidP="005C12AE">
      <w:pPr>
        <w:pStyle w:val="Bezmezer"/>
      </w:pPr>
      <w:r>
        <w:t xml:space="preserve">Čtvrtka </w:t>
      </w:r>
    </w:p>
    <w:p w14:paraId="132A6C73" w14:textId="77777777" w:rsidR="005C12AE" w:rsidRDefault="005C12AE" w:rsidP="005C12AE">
      <w:pPr>
        <w:pStyle w:val="Bezmezer"/>
      </w:pPr>
      <w:r>
        <w:t>Tempery</w:t>
      </w:r>
    </w:p>
    <w:p w14:paraId="5D8F2A6D" w14:textId="77777777" w:rsidR="005C12AE" w:rsidRDefault="005C12AE" w:rsidP="005C12AE">
      <w:pPr>
        <w:pStyle w:val="Bezmezer"/>
      </w:pPr>
      <w:r>
        <w:t>Barevný papír</w:t>
      </w:r>
    </w:p>
    <w:p w14:paraId="585B8FB5" w14:textId="77777777" w:rsidR="005C12AE" w:rsidRDefault="005C12AE" w:rsidP="005C12AE">
      <w:pPr>
        <w:pStyle w:val="Bezmezer"/>
      </w:pPr>
      <w:r>
        <w:t>Nůžky</w:t>
      </w:r>
    </w:p>
    <w:p w14:paraId="4BA4F31C" w14:textId="77777777" w:rsidR="005C12AE" w:rsidRDefault="005C12AE" w:rsidP="005C12AE">
      <w:pPr>
        <w:pStyle w:val="Bezmezer"/>
      </w:pPr>
      <w:r>
        <w:t>Černý fix</w:t>
      </w:r>
    </w:p>
    <w:p w14:paraId="120F69A4" w14:textId="77777777" w:rsidR="005C12AE" w:rsidRDefault="005C12AE" w:rsidP="005C12AE">
      <w:pPr>
        <w:pStyle w:val="Bezmezer"/>
      </w:pPr>
      <w:r>
        <w:t>Štětec</w:t>
      </w:r>
    </w:p>
    <w:p w14:paraId="745484B4" w14:textId="77777777" w:rsidR="005C12AE" w:rsidRDefault="005C12AE" w:rsidP="005C12AE">
      <w:pPr>
        <w:pStyle w:val="Bezmezer"/>
      </w:pPr>
      <w:r>
        <w:t>Kalíšek na vodu</w:t>
      </w:r>
    </w:p>
    <w:p w14:paraId="6973DC35" w14:textId="77777777" w:rsidR="005C12AE" w:rsidRDefault="005C12AE" w:rsidP="005C12AE">
      <w:pPr>
        <w:pStyle w:val="Bezmezer"/>
      </w:pPr>
      <w:r>
        <w:t>Popřípadě dolepovací oči</w:t>
      </w:r>
    </w:p>
    <w:p w14:paraId="4CA4493E" w14:textId="77777777" w:rsidR="005C12AE" w:rsidRDefault="005C12AE" w:rsidP="000936A8">
      <w:pPr>
        <w:pStyle w:val="Bezmezer"/>
      </w:pPr>
    </w:p>
    <w:p w14:paraId="27E8B2DC" w14:textId="77777777" w:rsidR="000936A8" w:rsidRDefault="000936A8" w:rsidP="006C5400"/>
    <w:p w14:paraId="381EE9CA" w14:textId="7A3116B4" w:rsidR="0034624C" w:rsidRDefault="00763856" w:rsidP="006C5400">
      <w:r>
        <w:br w:type="column"/>
      </w:r>
      <w:r w:rsidR="000936A8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B934D5D" wp14:editId="3F716D3A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7193943" cy="7648575"/>
            <wp:effectExtent l="0" t="0" r="6985" b="0"/>
            <wp:wrapNone/>
            <wp:docPr id="533" name="Obrázek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mascara_bruxa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6" t="15734" r="4297" b="15734"/>
                    <a:stretch/>
                  </pic:blipFill>
                  <pic:spPr bwMode="auto">
                    <a:xfrm>
                      <a:off x="0" y="0"/>
                      <a:ext cx="7193943" cy="764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A8">
        <w:br w:type="column"/>
      </w:r>
      <w:r w:rsidR="000936A8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841012F" wp14:editId="2A4DE6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72300" cy="9297035"/>
            <wp:effectExtent l="0" t="0" r="0" b="0"/>
            <wp:wrapTight wrapText="bothSides">
              <wp:wrapPolygon edited="0">
                <wp:start x="0" y="0"/>
                <wp:lineTo x="0" y="21554"/>
                <wp:lineTo x="21541" y="21554"/>
                <wp:lineTo x="21541" y="0"/>
                <wp:lineTo x="0" y="0"/>
              </wp:wrapPolygon>
            </wp:wrapTight>
            <wp:docPr id="491" name="Obrázek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61b07cae49078ef9a1fe2b7d3c3dbee0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29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00">
        <w:br w:type="column"/>
      </w:r>
      <w:r w:rsidR="000936A8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BF47F04" wp14:editId="35BE2B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72985" cy="9796085"/>
            <wp:effectExtent l="0" t="0" r="0" b="0"/>
            <wp:wrapTight wrapText="bothSides">
              <wp:wrapPolygon edited="0">
                <wp:start x="0" y="0"/>
                <wp:lineTo x="0" y="21550"/>
                <wp:lineTo x="21542" y="21550"/>
                <wp:lineTo x="21542" y="0"/>
                <wp:lineTo x="0" y="0"/>
              </wp:wrapPolygon>
            </wp:wrapTight>
            <wp:docPr id="530" name="Obrázek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4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8000"/>
                              </a14:imgEffect>
                              <a14:imgEffect>
                                <a14:brightnessContrast contras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985" cy="97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A8">
        <w:br w:type="column"/>
      </w:r>
      <w:r w:rsidR="006C5400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4AF3979" wp14:editId="051A77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24700" cy="10068532"/>
            <wp:effectExtent l="0" t="0" r="0" b="9525"/>
            <wp:wrapTight wrapText="bothSides">
              <wp:wrapPolygon edited="0">
                <wp:start x="0" y="0"/>
                <wp:lineTo x="0" y="21580"/>
                <wp:lineTo x="21542" y="21580"/>
                <wp:lineTo x="215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6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24C" w:rsidSect="006C5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BF1271"/>
    <w:multiLevelType w:val="hybridMultilevel"/>
    <w:tmpl w:val="828E2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634B2E"/>
    <w:multiLevelType w:val="hybridMultilevel"/>
    <w:tmpl w:val="F08A6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32893377">
    <w:abstractNumId w:val="1"/>
  </w:num>
  <w:num w:numId="2" w16cid:durableId="1502161460">
    <w:abstractNumId w:val="0"/>
  </w:num>
  <w:num w:numId="3" w16cid:durableId="1162547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00"/>
    <w:rsid w:val="00041A3E"/>
    <w:rsid w:val="000936A8"/>
    <w:rsid w:val="000B532F"/>
    <w:rsid w:val="000C25DC"/>
    <w:rsid w:val="00127133"/>
    <w:rsid w:val="00231628"/>
    <w:rsid w:val="0034624C"/>
    <w:rsid w:val="00361DDA"/>
    <w:rsid w:val="003A590E"/>
    <w:rsid w:val="005C12AE"/>
    <w:rsid w:val="006C5400"/>
    <w:rsid w:val="00740344"/>
    <w:rsid w:val="00763856"/>
    <w:rsid w:val="007C2A2A"/>
    <w:rsid w:val="00A95914"/>
    <w:rsid w:val="00E55740"/>
    <w:rsid w:val="00F3388A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FB1E"/>
  <w15:chartTrackingRefBased/>
  <w15:docId w15:val="{9AE7E915-B895-4A5F-B316-756DDBC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40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54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54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C5400"/>
    <w:pPr>
      <w:ind w:left="720"/>
      <w:contextualSpacing/>
    </w:pPr>
  </w:style>
  <w:style w:type="paragraph" w:styleId="Bezmezer">
    <w:name w:val="No Spacing"/>
    <w:uiPriority w:val="1"/>
    <w:qFormat/>
    <w:rsid w:val="006C5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cs/%C4%8Darod%C4%9Bjnice-zlo-stra%C5%A1ideln%C3%BD-1751025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8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Krajníková</dc:creator>
  <cp:keywords/>
  <dc:description/>
  <cp:lastModifiedBy>Bára Krajníková</cp:lastModifiedBy>
  <cp:revision>1</cp:revision>
  <dcterms:created xsi:type="dcterms:W3CDTF">2022-04-24T07:48:00Z</dcterms:created>
  <dcterms:modified xsi:type="dcterms:W3CDTF">2022-04-24T08:18:00Z</dcterms:modified>
</cp:coreProperties>
</file>