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A1876" w14:textId="7E7E85D7" w:rsidR="00426CDC" w:rsidRDefault="00426CDC" w:rsidP="00426CDC">
      <w:pPr>
        <w:pStyle w:val="Heading2"/>
      </w:pPr>
      <w:bookmarkStart w:id="0" w:name="_Toc35957797"/>
      <w:r>
        <w:t xml:space="preserve">Brouček </w:t>
      </w:r>
      <w:bookmarkEnd w:id="0"/>
      <w:r w:rsidR="00117527">
        <w:t xml:space="preserve">slaví Den dětí </w:t>
      </w:r>
    </w:p>
    <w:p w14:paraId="3D19371E" w14:textId="77777777" w:rsidR="00426CDC" w:rsidRPr="007738B5" w:rsidRDefault="00426CDC" w:rsidP="00426CDC"/>
    <w:p w14:paraId="0B6441FC" w14:textId="77777777" w:rsidR="00426CDC" w:rsidRPr="00117527" w:rsidRDefault="00426CDC" w:rsidP="00426CDC">
      <w:pPr>
        <w:pStyle w:val="ListParagraph"/>
        <w:numPr>
          <w:ilvl w:val="0"/>
          <w:numId w:val="1"/>
        </w:numPr>
      </w:pPr>
      <w:r w:rsidRPr="00117527">
        <w:t>Rozvoj komunikačních dovedností</w:t>
      </w:r>
    </w:p>
    <w:p w14:paraId="204409FC" w14:textId="77777777" w:rsidR="00426CDC" w:rsidRPr="00117527" w:rsidRDefault="00426CDC" w:rsidP="00426CDC">
      <w:pPr>
        <w:pStyle w:val="ListParagraph"/>
        <w:numPr>
          <w:ilvl w:val="0"/>
          <w:numId w:val="1"/>
        </w:numPr>
      </w:pPr>
      <w:r w:rsidRPr="00117527">
        <w:t>Kooperace ve skupině</w:t>
      </w:r>
    </w:p>
    <w:p w14:paraId="6D3FCD2E" w14:textId="41661838" w:rsidR="00426CDC" w:rsidRPr="00117527" w:rsidRDefault="00117527" w:rsidP="00426CDC">
      <w:pPr>
        <w:pStyle w:val="ListParagraph"/>
        <w:numPr>
          <w:ilvl w:val="0"/>
          <w:numId w:val="1"/>
        </w:numPr>
      </w:pPr>
      <w:r w:rsidRPr="00117527">
        <w:t>Vytvářet kamarádské, bezkonfliktní prostředí, o vzájemné toleranci a respektu</w:t>
      </w:r>
    </w:p>
    <w:p w14:paraId="43AF463C" w14:textId="77777777" w:rsidR="00426CDC" w:rsidRPr="00117527" w:rsidRDefault="00426CDC" w:rsidP="00426CDC">
      <w:pPr>
        <w:pStyle w:val="ListParagraph"/>
        <w:numPr>
          <w:ilvl w:val="0"/>
          <w:numId w:val="1"/>
        </w:numPr>
      </w:pPr>
      <w:r w:rsidRPr="00117527">
        <w:t>Práce s vodovými barvami správný úchop štětce</w:t>
      </w:r>
      <w:r w:rsidRPr="00117527">
        <w:rPr>
          <w:rFonts w:asciiTheme="majorHAnsi" w:eastAsiaTheme="majorEastAsia" w:hAnsiTheme="majorHAnsi" w:cstheme="majorBidi"/>
          <w:color w:val="1F3763" w:themeColor="accent1" w:themeShade="7F"/>
        </w:rPr>
        <w:t xml:space="preserve"> </w:t>
      </w:r>
    </w:p>
    <w:p w14:paraId="04BBE7F3" w14:textId="38CB473D" w:rsidR="00117527" w:rsidRPr="00117527" w:rsidRDefault="00117527" w:rsidP="00426CDC">
      <w:pPr>
        <w:pStyle w:val="ListParagraph"/>
        <w:numPr>
          <w:ilvl w:val="0"/>
          <w:numId w:val="1"/>
        </w:numPr>
      </w:pPr>
      <w:r w:rsidRPr="00117527">
        <w:t>Mít povědomí o různých národnostech a jejich kultuře</w:t>
      </w:r>
    </w:p>
    <w:p w14:paraId="6978C314" w14:textId="1D094DA2" w:rsidR="00117527" w:rsidRPr="00117527" w:rsidRDefault="00117527" w:rsidP="00426CDC">
      <w:pPr>
        <w:pStyle w:val="ListParagraph"/>
        <w:numPr>
          <w:ilvl w:val="0"/>
          <w:numId w:val="1"/>
        </w:numPr>
      </w:pPr>
      <w:r w:rsidRPr="00117527">
        <w:t>Rozvíjet u dětí snahu ovládat svoje city a přizpůsobovat jim své chování</w:t>
      </w:r>
    </w:p>
    <w:p w14:paraId="3626549F" w14:textId="77777777" w:rsidR="00426CDC" w:rsidRPr="00117527" w:rsidRDefault="00426CDC" w:rsidP="00426CDC"/>
    <w:p w14:paraId="77893605" w14:textId="77777777" w:rsidR="00426CDC" w:rsidRPr="00117527" w:rsidRDefault="00426CDC" w:rsidP="00426CDC"/>
    <w:p w14:paraId="65EA4AFC" w14:textId="3F444FBE" w:rsidR="00426CDC" w:rsidRPr="003A6C39" w:rsidRDefault="00426CDC" w:rsidP="00426CDC">
      <w:pPr>
        <w:rPr>
          <w:sz w:val="28"/>
          <w:szCs w:val="28"/>
        </w:rPr>
      </w:pPr>
    </w:p>
    <w:p w14:paraId="684B9869" w14:textId="76E9A57F" w:rsidR="00426CDC" w:rsidRPr="00EE4897" w:rsidRDefault="00117527" w:rsidP="00426CDC">
      <w:pPr>
        <w:pStyle w:val="NoSpacing"/>
        <w:rPr>
          <w:sz w:val="28"/>
          <w:szCs w:val="28"/>
        </w:rPr>
      </w:pPr>
      <w:r w:rsidRPr="00117527">
        <w:drawing>
          <wp:inline distT="0" distB="0" distL="0" distR="0" wp14:anchorId="5D5CD113" wp14:editId="1C976425">
            <wp:extent cx="4480560" cy="3916680"/>
            <wp:effectExtent l="0" t="0" r="0" b="7620"/>
            <wp:docPr id="1" name="Picture 1" descr="Mezinárodní den dětí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zinárodní den dětí – Wikiped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0560" cy="3916680"/>
                    </a:xfrm>
                    <a:prstGeom prst="rect">
                      <a:avLst/>
                    </a:prstGeom>
                    <a:noFill/>
                    <a:ln>
                      <a:noFill/>
                    </a:ln>
                  </pic:spPr>
                </pic:pic>
              </a:graphicData>
            </a:graphic>
          </wp:inline>
        </w:drawing>
      </w:r>
      <w:r w:rsidR="00426CDC">
        <w:br w:type="column"/>
      </w:r>
      <w:r w:rsidR="00426CDC" w:rsidRPr="00EE4897">
        <w:rPr>
          <w:sz w:val="28"/>
          <w:szCs w:val="28"/>
        </w:rPr>
        <w:lastRenderedPageBreak/>
        <w:t>Tabulkový výtah týdenního plánu</w:t>
      </w:r>
    </w:p>
    <w:tbl>
      <w:tblPr>
        <w:tblpPr w:leftFromText="141" w:rightFromText="141" w:vertAnchor="page" w:horzAnchor="margin" w:tblpXSpec="center" w:tblpY="1771"/>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392"/>
        <w:gridCol w:w="1392"/>
      </w:tblGrid>
      <w:tr w:rsidR="00426CDC" w14:paraId="31F120C5" w14:textId="77777777" w:rsidTr="00426CDC">
        <w:tc>
          <w:tcPr>
            <w:tcW w:w="1242" w:type="dxa"/>
          </w:tcPr>
          <w:p w14:paraId="3722DF71" w14:textId="77777777" w:rsidR="00426CDC" w:rsidRDefault="00426CDC" w:rsidP="00426CDC">
            <w:pPr>
              <w:pStyle w:val="NoSpacing"/>
            </w:pPr>
          </w:p>
        </w:tc>
        <w:tc>
          <w:tcPr>
            <w:tcW w:w="8392" w:type="dxa"/>
          </w:tcPr>
          <w:p w14:paraId="4FE2D016" w14:textId="77777777" w:rsidR="00426CDC" w:rsidRDefault="00426CDC" w:rsidP="00426CDC">
            <w:pPr>
              <w:pStyle w:val="NoSpacing"/>
            </w:pPr>
            <w:r>
              <w:t xml:space="preserve">činnost </w:t>
            </w:r>
          </w:p>
        </w:tc>
        <w:tc>
          <w:tcPr>
            <w:tcW w:w="1392" w:type="dxa"/>
          </w:tcPr>
          <w:p w14:paraId="4B55B442" w14:textId="77777777" w:rsidR="00426CDC" w:rsidRDefault="00426CDC" w:rsidP="00426CDC">
            <w:pPr>
              <w:pStyle w:val="NoSpacing"/>
            </w:pPr>
            <w:r>
              <w:t>poznámky</w:t>
            </w:r>
          </w:p>
        </w:tc>
      </w:tr>
      <w:tr w:rsidR="00426CDC" w14:paraId="20A5C113" w14:textId="77777777" w:rsidTr="00426CDC">
        <w:tc>
          <w:tcPr>
            <w:tcW w:w="1242" w:type="dxa"/>
          </w:tcPr>
          <w:p w14:paraId="0A82E269" w14:textId="77777777" w:rsidR="00426CDC" w:rsidRDefault="00426CDC" w:rsidP="00426CDC">
            <w:pPr>
              <w:pStyle w:val="NoSpacing"/>
            </w:pPr>
            <w:r>
              <w:t>PONDĚLÍ</w:t>
            </w:r>
          </w:p>
        </w:tc>
        <w:tc>
          <w:tcPr>
            <w:tcW w:w="8392" w:type="dxa"/>
          </w:tcPr>
          <w:p w14:paraId="5A349C80" w14:textId="77777777" w:rsidR="00426CDC" w:rsidRPr="00CB21AA" w:rsidRDefault="00426CDC" w:rsidP="00426CDC">
            <w:pPr>
              <w:pStyle w:val="NoSpacing"/>
              <w:rPr>
                <w:sz w:val="20"/>
                <w:szCs w:val="20"/>
              </w:rPr>
            </w:pPr>
            <w:r w:rsidRPr="00CB21AA">
              <w:rPr>
                <w:sz w:val="20"/>
                <w:szCs w:val="20"/>
              </w:rPr>
              <w:t>RČ: děti dostanou možnost prohlédnout si tematické obrázky, s nimiž během týdne budou pracovat, mohou si hrát v koutcích herny dle libosti, stavět stavebnice, puzzle, malovat si dle libosti u stolečků</w:t>
            </w:r>
          </w:p>
          <w:p w14:paraId="2F64C9D8" w14:textId="1CFA9C3E" w:rsidR="00426CDC" w:rsidRPr="00CB21AA" w:rsidRDefault="00426CDC" w:rsidP="00426CDC">
            <w:pPr>
              <w:pStyle w:val="NoSpacing"/>
              <w:rPr>
                <w:sz w:val="20"/>
                <w:szCs w:val="20"/>
              </w:rPr>
            </w:pPr>
            <w:r w:rsidRPr="00CB21AA">
              <w:rPr>
                <w:sz w:val="20"/>
                <w:szCs w:val="20"/>
              </w:rPr>
              <w:t>KK: pozdravení kamarádů, uvítání nového týdne, seznámení dětí s tématem, diskuze na téma "</w:t>
            </w:r>
            <w:r w:rsidR="001832C0">
              <w:rPr>
                <w:sz w:val="20"/>
                <w:szCs w:val="20"/>
              </w:rPr>
              <w:t>Děti z celého světa sůaví svátek</w:t>
            </w:r>
            <w:r w:rsidRPr="00CB21AA">
              <w:rPr>
                <w:sz w:val="20"/>
                <w:szCs w:val="20"/>
              </w:rPr>
              <w:t>", demonstrace obrázků</w:t>
            </w:r>
            <w:r w:rsidR="001832C0">
              <w:rPr>
                <w:sz w:val="20"/>
                <w:szCs w:val="20"/>
              </w:rPr>
              <w:t xml:space="preserve"> dětí z různých států,</w:t>
            </w:r>
            <w:r w:rsidRPr="001832C0">
              <w:rPr>
                <w:sz w:val="20"/>
                <w:szCs w:val="20"/>
              </w:rPr>
              <w:t xml:space="preserve"> povídání o charakteristických rysech </w:t>
            </w:r>
            <w:r w:rsidR="001832C0">
              <w:rPr>
                <w:sz w:val="20"/>
                <w:szCs w:val="20"/>
              </w:rPr>
              <w:t>jazycích, kterými mohou mluvit i třeba barvě pleti či charakteristých podmínkách, ve kterých žijí .</w:t>
            </w:r>
          </w:p>
          <w:p w14:paraId="48A03A29" w14:textId="5FA5F40F" w:rsidR="00426CDC" w:rsidRPr="00CB21AA" w:rsidRDefault="001832C0" w:rsidP="00426CDC">
            <w:pPr>
              <w:pStyle w:val="NoSpacing"/>
              <w:rPr>
                <w:sz w:val="20"/>
                <w:szCs w:val="20"/>
              </w:rPr>
            </w:pPr>
            <w:r>
              <w:rPr>
                <w:sz w:val="20"/>
                <w:szCs w:val="20"/>
              </w:rPr>
              <w:t>LOGO</w:t>
            </w:r>
            <w:r w:rsidR="00426CDC" w:rsidRPr="00CB21AA">
              <w:rPr>
                <w:sz w:val="20"/>
                <w:szCs w:val="20"/>
              </w:rPr>
              <w:t xml:space="preserve"> chvilka: procvičení mluvidel </w:t>
            </w:r>
            <w:r w:rsidR="00426CDC">
              <w:rPr>
                <w:sz w:val="20"/>
                <w:szCs w:val="20"/>
              </w:rPr>
              <w:t>s logopedickými říkánkami</w:t>
            </w:r>
          </w:p>
          <w:p w14:paraId="5A4BA37E" w14:textId="18A6ECD1" w:rsidR="00426CDC" w:rsidRPr="00CB21AA" w:rsidRDefault="00426CDC" w:rsidP="00426CDC">
            <w:pPr>
              <w:pStyle w:val="NoSpacing"/>
              <w:rPr>
                <w:sz w:val="20"/>
                <w:szCs w:val="20"/>
              </w:rPr>
            </w:pPr>
            <w:r w:rsidRPr="00CB21AA">
              <w:rPr>
                <w:sz w:val="20"/>
                <w:szCs w:val="20"/>
              </w:rPr>
              <w:t xml:space="preserve">TVČ: </w:t>
            </w:r>
            <w:r w:rsidR="001832C0">
              <w:rPr>
                <w:sz w:val="20"/>
                <w:szCs w:val="20"/>
              </w:rPr>
              <w:t xml:space="preserve">volný pohyb na hudbu dle přání dětí – výběr hudby necháme na dětech </w:t>
            </w:r>
          </w:p>
          <w:p w14:paraId="22CBFDA1" w14:textId="0BDEEA88" w:rsidR="00426CDC" w:rsidRPr="00CB21AA" w:rsidRDefault="00426CDC" w:rsidP="00426CDC">
            <w:pPr>
              <w:pStyle w:val="NoSpacing"/>
              <w:rPr>
                <w:sz w:val="20"/>
                <w:szCs w:val="20"/>
              </w:rPr>
            </w:pPr>
            <w:r w:rsidRPr="00CB21AA">
              <w:rPr>
                <w:sz w:val="20"/>
                <w:szCs w:val="20"/>
              </w:rPr>
              <w:t>HUD: děti se učí píseň "</w:t>
            </w:r>
            <w:r w:rsidR="001832C0">
              <w:rPr>
                <w:sz w:val="20"/>
                <w:szCs w:val="20"/>
              </w:rPr>
              <w:t>Svátek Dětí“</w:t>
            </w:r>
            <w:r w:rsidRPr="00CB21AA">
              <w:rPr>
                <w:sz w:val="20"/>
                <w:szCs w:val="20"/>
              </w:rPr>
              <w:t xml:space="preserve"> s doprovodem klavíru</w:t>
            </w:r>
            <w:r w:rsidR="001832C0">
              <w:rPr>
                <w:sz w:val="20"/>
                <w:szCs w:val="20"/>
              </w:rPr>
              <w:t>, hlasová hygiena a hra na tělo</w:t>
            </w:r>
          </w:p>
        </w:tc>
        <w:tc>
          <w:tcPr>
            <w:tcW w:w="1392" w:type="dxa"/>
          </w:tcPr>
          <w:p w14:paraId="06CDCFB3" w14:textId="77777777" w:rsidR="00426CDC" w:rsidRDefault="00426CDC" w:rsidP="00426CDC">
            <w:pPr>
              <w:pStyle w:val="NoSpacing"/>
            </w:pPr>
          </w:p>
        </w:tc>
      </w:tr>
      <w:tr w:rsidR="00426CDC" w14:paraId="7D312CAD" w14:textId="77777777" w:rsidTr="00426CDC">
        <w:tc>
          <w:tcPr>
            <w:tcW w:w="1242" w:type="dxa"/>
          </w:tcPr>
          <w:p w14:paraId="11ECAE7A" w14:textId="77777777" w:rsidR="00426CDC" w:rsidRDefault="00426CDC" w:rsidP="00426CDC">
            <w:pPr>
              <w:pStyle w:val="NoSpacing"/>
            </w:pPr>
            <w:r>
              <w:t>ÚTERÝ</w:t>
            </w:r>
          </w:p>
        </w:tc>
        <w:tc>
          <w:tcPr>
            <w:tcW w:w="8392" w:type="dxa"/>
          </w:tcPr>
          <w:p w14:paraId="3FEE371E" w14:textId="587E0BA0" w:rsidR="00426CDC" w:rsidRPr="00CB21AA" w:rsidRDefault="00426CDC" w:rsidP="00426CDC">
            <w:pPr>
              <w:pStyle w:val="NoSpacing"/>
              <w:rPr>
                <w:sz w:val="20"/>
                <w:szCs w:val="20"/>
              </w:rPr>
            </w:pPr>
            <w:r w:rsidRPr="00CB21AA">
              <w:rPr>
                <w:sz w:val="20"/>
                <w:szCs w:val="20"/>
              </w:rPr>
              <w:t>RČ:</w:t>
            </w:r>
            <w:r>
              <w:rPr>
                <w:sz w:val="20"/>
                <w:szCs w:val="20"/>
              </w:rPr>
              <w:t xml:space="preserve"> </w:t>
            </w:r>
            <w:r w:rsidRPr="00CB21AA">
              <w:rPr>
                <w:sz w:val="20"/>
                <w:szCs w:val="20"/>
              </w:rPr>
              <w:t xml:space="preserve">libovolné hry v koutcích herny, prohlížení dětských knih a leporel, </w:t>
            </w:r>
            <w:r w:rsidR="001832C0">
              <w:rPr>
                <w:sz w:val="20"/>
                <w:szCs w:val="20"/>
              </w:rPr>
              <w:t>kreslení</w:t>
            </w:r>
            <w:r>
              <w:rPr>
                <w:sz w:val="20"/>
                <w:szCs w:val="20"/>
              </w:rPr>
              <w:t xml:space="preserve"> prstem do pískovničky</w:t>
            </w:r>
            <w:r w:rsidR="001832C0">
              <w:rPr>
                <w:sz w:val="20"/>
                <w:szCs w:val="20"/>
              </w:rPr>
              <w:t>, námětové hry na školku nebo na zvířátka s divadelními čepičkami</w:t>
            </w:r>
          </w:p>
          <w:p w14:paraId="30C5479A" w14:textId="3B25C787" w:rsidR="00426CDC" w:rsidRPr="00CB21AA" w:rsidRDefault="00426CDC" w:rsidP="00426CDC">
            <w:pPr>
              <w:pStyle w:val="NoSpacing"/>
              <w:rPr>
                <w:sz w:val="20"/>
                <w:szCs w:val="20"/>
              </w:rPr>
            </w:pPr>
            <w:r w:rsidRPr="00CB21AA">
              <w:rPr>
                <w:sz w:val="20"/>
                <w:szCs w:val="20"/>
              </w:rPr>
              <w:t xml:space="preserve">KK: </w:t>
            </w:r>
            <w:r w:rsidR="001832C0">
              <w:rPr>
                <w:sz w:val="20"/>
                <w:szCs w:val="20"/>
              </w:rPr>
              <w:t xml:space="preserve"> řazení obrázků dětí ke státům, ve kterých žijí</w:t>
            </w:r>
            <w:r w:rsidR="00D6469F">
              <w:rPr>
                <w:sz w:val="20"/>
                <w:szCs w:val="20"/>
              </w:rPr>
              <w:t xml:space="preserve">, děti, které žijí v jiných státech a mluví jinými jazyky, ale nejsou odlišní a mají stejná práva jako každé dítě a musíme si navzájem snažit porozumět a pomáhat  - začlenění dětí s OMJ mezi nás </w:t>
            </w:r>
          </w:p>
          <w:p w14:paraId="1B58A049" w14:textId="3BCCBE08" w:rsidR="00426CDC" w:rsidRPr="00CB21AA" w:rsidRDefault="00426CDC" w:rsidP="00426CDC">
            <w:pPr>
              <w:pStyle w:val="NoSpacing"/>
              <w:rPr>
                <w:sz w:val="20"/>
                <w:szCs w:val="20"/>
              </w:rPr>
            </w:pPr>
            <w:r w:rsidRPr="00CB21AA">
              <w:rPr>
                <w:sz w:val="20"/>
                <w:szCs w:val="20"/>
              </w:rPr>
              <w:t xml:space="preserve">TVČ: </w:t>
            </w:r>
            <w:bookmarkStart w:id="1" w:name="_Hlk35884641"/>
            <w:r w:rsidRPr="00CB21AA">
              <w:rPr>
                <w:sz w:val="20"/>
                <w:szCs w:val="20"/>
              </w:rPr>
              <w:t xml:space="preserve">protažení těla </w:t>
            </w:r>
            <w:r w:rsidR="00D6469F">
              <w:rPr>
                <w:sz w:val="20"/>
                <w:szCs w:val="20"/>
              </w:rPr>
              <w:t>s hračkou</w:t>
            </w:r>
            <w:r w:rsidRPr="00CB21AA">
              <w:rPr>
                <w:sz w:val="20"/>
                <w:szCs w:val="20"/>
              </w:rPr>
              <w:t xml:space="preserve"> – nácvik "před, za, pod, nad, vedle...“ – procvičování prostorové orientace</w:t>
            </w:r>
            <w:bookmarkEnd w:id="1"/>
          </w:p>
          <w:p w14:paraId="56F64A82" w14:textId="16964005" w:rsidR="00321F36" w:rsidRDefault="00426CDC" w:rsidP="00321F36">
            <w:pPr>
              <w:pStyle w:val="NoSpacing"/>
              <w:rPr>
                <w:sz w:val="20"/>
                <w:szCs w:val="20"/>
              </w:rPr>
            </w:pPr>
            <w:r w:rsidRPr="00CB21AA">
              <w:rPr>
                <w:sz w:val="20"/>
                <w:szCs w:val="20"/>
              </w:rPr>
              <w:t xml:space="preserve">VVČ: </w:t>
            </w:r>
            <w:r w:rsidR="00321F36">
              <w:rPr>
                <w:sz w:val="20"/>
                <w:szCs w:val="20"/>
              </w:rPr>
              <w:t xml:space="preserve">Můj Kamarád – kresba temperami, udržování čistoty a pečlivosti při práci </w:t>
            </w:r>
          </w:p>
          <w:p w14:paraId="32766D39" w14:textId="2C47BBA4" w:rsidR="00426CDC" w:rsidRPr="00CB21AA" w:rsidRDefault="00426CDC" w:rsidP="00321F36">
            <w:pPr>
              <w:pStyle w:val="NoSpacing"/>
              <w:rPr>
                <w:sz w:val="20"/>
                <w:szCs w:val="20"/>
              </w:rPr>
            </w:pPr>
            <w:r w:rsidRPr="00CB21AA">
              <w:rPr>
                <w:sz w:val="20"/>
                <w:szCs w:val="20"/>
              </w:rPr>
              <w:t>H</w:t>
            </w:r>
            <w:r w:rsidR="00D6469F">
              <w:rPr>
                <w:sz w:val="20"/>
                <w:szCs w:val="20"/>
              </w:rPr>
              <w:t xml:space="preserve">UD: opakování </w:t>
            </w:r>
            <w:r w:rsidRPr="00CB21AA">
              <w:rPr>
                <w:sz w:val="20"/>
                <w:szCs w:val="20"/>
              </w:rPr>
              <w:t>písně „</w:t>
            </w:r>
            <w:r w:rsidR="00D6469F">
              <w:rPr>
                <w:sz w:val="20"/>
                <w:szCs w:val="20"/>
              </w:rPr>
              <w:t>Svátek dětí</w:t>
            </w:r>
            <w:r w:rsidRPr="00CB21AA">
              <w:rPr>
                <w:sz w:val="20"/>
                <w:szCs w:val="20"/>
              </w:rPr>
              <w:t>“ s doprovodem klavíru</w:t>
            </w:r>
            <w:r w:rsidR="00D6469F">
              <w:rPr>
                <w:sz w:val="20"/>
                <w:szCs w:val="20"/>
              </w:rPr>
              <w:t xml:space="preserve"> a hry na jednoduché rytmické nástroje </w:t>
            </w:r>
          </w:p>
        </w:tc>
        <w:tc>
          <w:tcPr>
            <w:tcW w:w="1392" w:type="dxa"/>
          </w:tcPr>
          <w:p w14:paraId="0448F023" w14:textId="77777777" w:rsidR="00426CDC" w:rsidRDefault="00426CDC" w:rsidP="00426CDC">
            <w:pPr>
              <w:pStyle w:val="NoSpacing"/>
            </w:pPr>
          </w:p>
        </w:tc>
      </w:tr>
      <w:tr w:rsidR="00426CDC" w14:paraId="3D171986" w14:textId="77777777" w:rsidTr="00426CDC">
        <w:tc>
          <w:tcPr>
            <w:tcW w:w="1242" w:type="dxa"/>
          </w:tcPr>
          <w:p w14:paraId="628BF15D" w14:textId="41954574" w:rsidR="00426CDC" w:rsidRDefault="00426CDC" w:rsidP="00426CDC">
            <w:pPr>
              <w:pStyle w:val="NoSpacing"/>
            </w:pPr>
            <w:r>
              <w:t>STŘEDA</w:t>
            </w:r>
          </w:p>
        </w:tc>
        <w:tc>
          <w:tcPr>
            <w:tcW w:w="8392" w:type="dxa"/>
          </w:tcPr>
          <w:p w14:paraId="2DB77B31" w14:textId="471554B8" w:rsidR="00426CDC" w:rsidRPr="00CB21AA" w:rsidRDefault="00426CDC" w:rsidP="00426CDC">
            <w:pPr>
              <w:pStyle w:val="NoSpacing"/>
              <w:rPr>
                <w:sz w:val="20"/>
                <w:szCs w:val="20"/>
              </w:rPr>
            </w:pPr>
            <w:r w:rsidRPr="00CB21AA">
              <w:rPr>
                <w:sz w:val="20"/>
                <w:szCs w:val="20"/>
              </w:rPr>
              <w:t>RČ:</w:t>
            </w:r>
            <w:r>
              <w:rPr>
                <w:sz w:val="20"/>
                <w:szCs w:val="20"/>
              </w:rPr>
              <w:t xml:space="preserve"> </w:t>
            </w:r>
            <w:r w:rsidRPr="00CB21AA">
              <w:rPr>
                <w:sz w:val="20"/>
                <w:szCs w:val="20"/>
              </w:rPr>
              <w:t>hry v koutcích aktivit, stavby ze stavebnic, hry s Montessori prvky</w:t>
            </w:r>
            <w:r>
              <w:rPr>
                <w:sz w:val="20"/>
                <w:szCs w:val="20"/>
              </w:rPr>
              <w:t xml:space="preserve">, </w:t>
            </w:r>
            <w:r w:rsidR="00321F36">
              <w:rPr>
                <w:sz w:val="20"/>
                <w:szCs w:val="20"/>
              </w:rPr>
              <w:t>individuální rozhovory mezi dětmi a mezi paní učitelkou</w:t>
            </w:r>
          </w:p>
          <w:p w14:paraId="72FDCAAF" w14:textId="39083710" w:rsidR="00426CDC" w:rsidRPr="00CB21AA" w:rsidRDefault="00426CDC" w:rsidP="00426CDC">
            <w:pPr>
              <w:pStyle w:val="NoSpacing"/>
              <w:rPr>
                <w:sz w:val="20"/>
                <w:szCs w:val="20"/>
              </w:rPr>
            </w:pPr>
            <w:r w:rsidRPr="00CB21AA">
              <w:rPr>
                <w:sz w:val="20"/>
                <w:szCs w:val="20"/>
              </w:rPr>
              <w:t xml:space="preserve">KK: </w:t>
            </w:r>
            <w:r>
              <w:rPr>
                <w:sz w:val="20"/>
                <w:szCs w:val="20"/>
              </w:rPr>
              <w:t xml:space="preserve">přivítání nového dne, uvítání kamarádů, </w:t>
            </w:r>
            <w:r w:rsidR="00321F36">
              <w:rPr>
                <w:sz w:val="20"/>
                <w:szCs w:val="20"/>
              </w:rPr>
              <w:t>Můj Kamarád – jak se jmenuje, co se ti na něm líbí apod.</w:t>
            </w:r>
          </w:p>
          <w:p w14:paraId="25C7CFC1" w14:textId="4FF8B603" w:rsidR="00426CDC" w:rsidRDefault="00426CDC" w:rsidP="00426CDC">
            <w:pPr>
              <w:pStyle w:val="NoSpacing"/>
              <w:rPr>
                <w:sz w:val="20"/>
                <w:szCs w:val="20"/>
              </w:rPr>
            </w:pPr>
            <w:r w:rsidRPr="00CB21AA">
              <w:rPr>
                <w:sz w:val="20"/>
                <w:szCs w:val="20"/>
              </w:rPr>
              <w:t xml:space="preserve">PH: </w:t>
            </w:r>
            <w:r w:rsidR="00321F36">
              <w:rPr>
                <w:sz w:val="20"/>
                <w:szCs w:val="20"/>
              </w:rPr>
              <w:t>„Taneční aktivity s Míšou Růžičkovou – Cestovní  - nápodoba pohybů dle hudby , změny poloh, prostorová orientace</w:t>
            </w:r>
          </w:p>
          <w:p w14:paraId="7D79D343" w14:textId="679741C1" w:rsidR="00426CDC" w:rsidRPr="00CB21AA" w:rsidRDefault="00321F36" w:rsidP="00426CDC">
            <w:pPr>
              <w:pStyle w:val="NoSpacing"/>
              <w:rPr>
                <w:sz w:val="20"/>
                <w:szCs w:val="20"/>
              </w:rPr>
            </w:pPr>
            <w:r>
              <w:rPr>
                <w:sz w:val="20"/>
                <w:szCs w:val="20"/>
              </w:rPr>
              <w:t xml:space="preserve">Krtek Kamarád – motivační předčítání – dobrodružství s Krtkem a jeho kamarády  - uvědomění si , že si kamarádi musejí pomahat a chovat se k sobě hezky </w:t>
            </w:r>
          </w:p>
        </w:tc>
        <w:tc>
          <w:tcPr>
            <w:tcW w:w="1392" w:type="dxa"/>
          </w:tcPr>
          <w:p w14:paraId="45AA9B5D" w14:textId="77777777" w:rsidR="00426CDC" w:rsidRDefault="00426CDC" w:rsidP="00426CDC">
            <w:pPr>
              <w:pStyle w:val="NoSpacing"/>
            </w:pPr>
          </w:p>
        </w:tc>
      </w:tr>
      <w:tr w:rsidR="00426CDC" w14:paraId="46DFDA8E" w14:textId="77777777" w:rsidTr="00426CDC">
        <w:tc>
          <w:tcPr>
            <w:tcW w:w="1242" w:type="dxa"/>
          </w:tcPr>
          <w:p w14:paraId="3A3B023F" w14:textId="77777777" w:rsidR="00426CDC" w:rsidRDefault="00426CDC" w:rsidP="00426CDC">
            <w:pPr>
              <w:pStyle w:val="NoSpacing"/>
            </w:pPr>
            <w:r>
              <w:t>ČTVRTEK</w:t>
            </w:r>
          </w:p>
        </w:tc>
        <w:tc>
          <w:tcPr>
            <w:tcW w:w="8392" w:type="dxa"/>
          </w:tcPr>
          <w:p w14:paraId="04D1F931" w14:textId="46CB0850" w:rsidR="00426CDC" w:rsidRPr="00CB21AA" w:rsidRDefault="00426CDC" w:rsidP="00426CDC">
            <w:pPr>
              <w:pStyle w:val="NoSpacing"/>
              <w:rPr>
                <w:sz w:val="20"/>
                <w:szCs w:val="20"/>
              </w:rPr>
            </w:pPr>
            <w:r w:rsidRPr="00CB21AA">
              <w:rPr>
                <w:sz w:val="20"/>
                <w:szCs w:val="20"/>
              </w:rPr>
              <w:t>RČ: volné hry u stolečků, libovolné hry v koutcích herny, skládání puzzlí a</w:t>
            </w:r>
            <w:r w:rsidR="00321F36">
              <w:rPr>
                <w:sz w:val="20"/>
                <w:szCs w:val="20"/>
              </w:rPr>
              <w:t xml:space="preserve"> stavebnic, grafické a motorické hry  - připravovat a podílet se na výzdobě třídy </w:t>
            </w:r>
            <w:r w:rsidR="005564CD">
              <w:rPr>
                <w:sz w:val="20"/>
                <w:szCs w:val="20"/>
              </w:rPr>
              <w:t xml:space="preserve"> - vlaječky a fáborky</w:t>
            </w:r>
          </w:p>
          <w:p w14:paraId="0651792A" w14:textId="1BC125BF" w:rsidR="00426CDC" w:rsidRDefault="005564CD" w:rsidP="00426CDC">
            <w:pPr>
              <w:pStyle w:val="NoSpacing"/>
              <w:rPr>
                <w:sz w:val="20"/>
                <w:szCs w:val="20"/>
              </w:rPr>
            </w:pPr>
            <w:r>
              <w:rPr>
                <w:sz w:val="20"/>
                <w:szCs w:val="20"/>
              </w:rPr>
              <w:t>KK: Děti mají svátek  - proč se slaví svátek dětí, kdo ho slaví a kde se slaví apod.</w:t>
            </w:r>
          </w:p>
          <w:p w14:paraId="7EA1E1BF" w14:textId="059C85D5" w:rsidR="00426CDC" w:rsidRPr="00CB21AA" w:rsidRDefault="00426CDC" w:rsidP="00426CDC">
            <w:pPr>
              <w:pStyle w:val="NoSpacing"/>
              <w:rPr>
                <w:sz w:val="20"/>
                <w:szCs w:val="20"/>
              </w:rPr>
            </w:pPr>
            <w:r>
              <w:rPr>
                <w:sz w:val="20"/>
                <w:szCs w:val="20"/>
              </w:rPr>
              <w:t xml:space="preserve">PH: </w:t>
            </w:r>
            <w:r w:rsidR="005564CD">
              <w:rPr>
                <w:sz w:val="20"/>
                <w:szCs w:val="20"/>
              </w:rPr>
              <w:t>„Hra na barevné kolíčky</w:t>
            </w:r>
            <w:r w:rsidRPr="00E342CE">
              <w:rPr>
                <w:sz w:val="20"/>
                <w:szCs w:val="20"/>
              </w:rPr>
              <w:t>“</w:t>
            </w:r>
            <w:r>
              <w:rPr>
                <w:sz w:val="20"/>
                <w:szCs w:val="20"/>
              </w:rPr>
              <w:t xml:space="preserve"> – trénování barev, rozvoj paměti, rozvoj rychlosti</w:t>
            </w:r>
          </w:p>
          <w:p w14:paraId="235E6402" w14:textId="42499FBA" w:rsidR="00426CDC" w:rsidRPr="00CB21AA" w:rsidRDefault="00426CDC" w:rsidP="00426CDC">
            <w:pPr>
              <w:pStyle w:val="NoSpacing"/>
              <w:rPr>
                <w:sz w:val="20"/>
                <w:szCs w:val="20"/>
              </w:rPr>
            </w:pPr>
            <w:r w:rsidRPr="00CB21AA">
              <w:rPr>
                <w:sz w:val="20"/>
                <w:szCs w:val="20"/>
              </w:rPr>
              <w:t xml:space="preserve">TVČ: </w:t>
            </w:r>
            <w:r w:rsidR="005564CD">
              <w:rPr>
                <w:sz w:val="20"/>
                <w:szCs w:val="20"/>
              </w:rPr>
              <w:t>Celý den je plný hrátek  - pohádkový den s plněním úkolů a soutežemi na školní zahradě  - děti za splnění úkolů získávají odměny . skákání v pytli, hod na cíl, zdolávání překážkové dráhy , malování na obličej, volné hry na průlezkách, pohádkový kvíz apod.</w:t>
            </w:r>
          </w:p>
          <w:p w14:paraId="772F71DF" w14:textId="742093A7" w:rsidR="00426CDC" w:rsidRPr="00CB21AA" w:rsidRDefault="005564CD" w:rsidP="005564CD">
            <w:pPr>
              <w:pStyle w:val="NoSpacing"/>
              <w:rPr>
                <w:sz w:val="20"/>
                <w:szCs w:val="20"/>
              </w:rPr>
            </w:pPr>
            <w:r>
              <w:rPr>
                <w:sz w:val="20"/>
                <w:szCs w:val="20"/>
              </w:rPr>
              <w:t xml:space="preserve">PH: Míčku najdi kamaráda – koulení míče v kruhu </w:t>
            </w:r>
          </w:p>
        </w:tc>
        <w:tc>
          <w:tcPr>
            <w:tcW w:w="1392" w:type="dxa"/>
          </w:tcPr>
          <w:p w14:paraId="72306D59" w14:textId="77777777" w:rsidR="00426CDC" w:rsidRDefault="00426CDC" w:rsidP="00426CDC">
            <w:pPr>
              <w:pStyle w:val="NoSpacing"/>
            </w:pPr>
          </w:p>
        </w:tc>
      </w:tr>
      <w:tr w:rsidR="00426CDC" w14:paraId="7611571D" w14:textId="77777777" w:rsidTr="00426CDC">
        <w:tc>
          <w:tcPr>
            <w:tcW w:w="1242" w:type="dxa"/>
          </w:tcPr>
          <w:p w14:paraId="14D050BB" w14:textId="77777777" w:rsidR="00426CDC" w:rsidRDefault="00426CDC" w:rsidP="00426CDC">
            <w:pPr>
              <w:pStyle w:val="NoSpacing"/>
            </w:pPr>
            <w:r>
              <w:t>PÁTEK</w:t>
            </w:r>
          </w:p>
        </w:tc>
        <w:tc>
          <w:tcPr>
            <w:tcW w:w="8392" w:type="dxa"/>
          </w:tcPr>
          <w:p w14:paraId="16B5D2EE" w14:textId="02DD62B2" w:rsidR="00426CDC" w:rsidRPr="00CB21AA" w:rsidRDefault="00426CDC" w:rsidP="00426CDC">
            <w:pPr>
              <w:pStyle w:val="NoSpacing"/>
              <w:rPr>
                <w:sz w:val="20"/>
                <w:szCs w:val="20"/>
              </w:rPr>
            </w:pPr>
            <w:r w:rsidRPr="00CB21AA">
              <w:rPr>
                <w:sz w:val="20"/>
                <w:szCs w:val="20"/>
              </w:rPr>
              <w:t>RČ</w:t>
            </w:r>
            <w:r w:rsidR="005564CD">
              <w:rPr>
                <w:sz w:val="20"/>
                <w:szCs w:val="20"/>
              </w:rPr>
              <w:t xml:space="preserve">: didaktické hry </w:t>
            </w:r>
            <w:r>
              <w:rPr>
                <w:sz w:val="20"/>
                <w:szCs w:val="20"/>
              </w:rPr>
              <w:t xml:space="preserve">, </w:t>
            </w:r>
            <w:r w:rsidRPr="00CB21AA">
              <w:rPr>
                <w:sz w:val="20"/>
                <w:szCs w:val="20"/>
              </w:rPr>
              <w:t xml:space="preserve">volné hry v koutcích herny, libovolné kreslení u stolečku, stavebnice a dětské knížky </w:t>
            </w:r>
          </w:p>
          <w:p w14:paraId="5869A264" w14:textId="0AD069A1" w:rsidR="00426CDC" w:rsidRPr="00CB21AA" w:rsidRDefault="00426CDC" w:rsidP="00426CDC">
            <w:pPr>
              <w:pStyle w:val="NoSpacing"/>
              <w:rPr>
                <w:sz w:val="20"/>
                <w:szCs w:val="20"/>
              </w:rPr>
            </w:pPr>
            <w:r w:rsidRPr="00CB21AA">
              <w:rPr>
                <w:sz w:val="20"/>
                <w:szCs w:val="20"/>
              </w:rPr>
              <w:t>KK: shrnutí poznatků z celého týdne, zhodnocení týdne</w:t>
            </w:r>
            <w:r>
              <w:rPr>
                <w:sz w:val="20"/>
                <w:szCs w:val="20"/>
              </w:rPr>
              <w:t xml:space="preserve"> dětmi i učitelkou – rozvoj zdravého sebevědomí, ale i schopnost uvědomit si vlastní nedostatky,</w:t>
            </w:r>
            <w:r w:rsidRPr="00CB21AA">
              <w:rPr>
                <w:sz w:val="20"/>
                <w:szCs w:val="20"/>
              </w:rPr>
              <w:t xml:space="preserve"> důraz na ucelené věty, rozvoj řečových schopností</w:t>
            </w:r>
            <w:r w:rsidR="005564CD">
              <w:rPr>
                <w:sz w:val="20"/>
                <w:szCs w:val="20"/>
              </w:rPr>
              <w:t xml:space="preserve">, povídání o nás o dětech a jak se k sobě máme chovat </w:t>
            </w:r>
          </w:p>
          <w:p w14:paraId="6787BD6D" w14:textId="1476AEE6" w:rsidR="00426CDC" w:rsidRPr="00CB21AA" w:rsidRDefault="00426CDC" w:rsidP="00426CDC">
            <w:pPr>
              <w:pStyle w:val="NoSpacing"/>
              <w:rPr>
                <w:sz w:val="20"/>
                <w:szCs w:val="20"/>
              </w:rPr>
            </w:pPr>
            <w:r w:rsidRPr="00CB21AA">
              <w:rPr>
                <w:sz w:val="20"/>
                <w:szCs w:val="20"/>
              </w:rPr>
              <w:t xml:space="preserve">PH: </w:t>
            </w:r>
            <w:r w:rsidR="005564CD">
              <w:rPr>
                <w:sz w:val="20"/>
                <w:szCs w:val="20"/>
              </w:rPr>
              <w:t>Jak si hrají děti z celého světa  - v africe například na zvířátka,  na eskymáky apod.</w:t>
            </w:r>
          </w:p>
          <w:p w14:paraId="5D7AFC67" w14:textId="7E319B3F" w:rsidR="00426CDC" w:rsidRDefault="00426CDC" w:rsidP="00426CDC">
            <w:pPr>
              <w:pStyle w:val="NoSpacing"/>
              <w:rPr>
                <w:sz w:val="20"/>
                <w:szCs w:val="20"/>
              </w:rPr>
            </w:pPr>
            <w:r w:rsidRPr="00CB21AA">
              <w:rPr>
                <w:sz w:val="20"/>
                <w:szCs w:val="20"/>
              </w:rPr>
              <w:t>HUD: zopakování písně „</w:t>
            </w:r>
            <w:r w:rsidR="005564CD">
              <w:rPr>
                <w:sz w:val="20"/>
                <w:szCs w:val="20"/>
              </w:rPr>
              <w:t>Svátek dětí</w:t>
            </w:r>
            <w:r w:rsidRPr="00CB21AA">
              <w:rPr>
                <w:sz w:val="20"/>
                <w:szCs w:val="20"/>
              </w:rPr>
              <w:t>“</w:t>
            </w:r>
            <w:r>
              <w:rPr>
                <w:sz w:val="20"/>
                <w:szCs w:val="20"/>
              </w:rPr>
              <w:t xml:space="preserve"> s doprovodem rytmizačních nástrojů </w:t>
            </w:r>
          </w:p>
          <w:p w14:paraId="5231D448" w14:textId="7A2A2326" w:rsidR="00426CDC" w:rsidRPr="00CB21AA" w:rsidRDefault="005564CD" w:rsidP="00426CDC">
            <w:pPr>
              <w:pStyle w:val="NoSpacing"/>
              <w:rPr>
                <w:sz w:val="20"/>
                <w:szCs w:val="20"/>
              </w:rPr>
            </w:pPr>
            <w:r>
              <w:rPr>
                <w:sz w:val="20"/>
                <w:szCs w:val="20"/>
              </w:rPr>
              <w:t xml:space="preserve">VVČ: </w:t>
            </w:r>
            <w:r w:rsidR="00AE6E7F">
              <w:rPr>
                <w:sz w:val="20"/>
                <w:szCs w:val="20"/>
              </w:rPr>
              <w:t>Barevný klaun – harmonika z papíru a lepení detailů – práce s nůžkami, lepidlem a dotváření detailů</w:t>
            </w:r>
          </w:p>
        </w:tc>
        <w:tc>
          <w:tcPr>
            <w:tcW w:w="1392" w:type="dxa"/>
          </w:tcPr>
          <w:p w14:paraId="5CA9B854" w14:textId="77777777" w:rsidR="00426CDC" w:rsidRDefault="00426CDC" w:rsidP="00426CDC">
            <w:pPr>
              <w:pStyle w:val="NoSpacing"/>
            </w:pPr>
          </w:p>
        </w:tc>
      </w:tr>
    </w:tbl>
    <w:p w14:paraId="1247E342" w14:textId="77777777" w:rsidR="00426CDC" w:rsidRDefault="00426CDC" w:rsidP="00426CDC">
      <w:pPr>
        <w:pStyle w:val="Heading3"/>
        <w:rPr>
          <w:sz w:val="28"/>
          <w:szCs w:val="28"/>
        </w:rPr>
      </w:pPr>
    </w:p>
    <w:p w14:paraId="6AE607DB" w14:textId="77777777" w:rsidR="00426CDC" w:rsidRPr="00EE4897" w:rsidRDefault="00426CDC" w:rsidP="00426CDC">
      <w:pPr>
        <w:pStyle w:val="NoSpacing"/>
        <w:rPr>
          <w:sz w:val="28"/>
          <w:szCs w:val="28"/>
        </w:rPr>
      </w:pPr>
      <w:r>
        <w:br w:type="column"/>
      </w:r>
      <w:r w:rsidRPr="00EE4897">
        <w:rPr>
          <w:sz w:val="28"/>
          <w:szCs w:val="28"/>
        </w:rPr>
        <w:lastRenderedPageBreak/>
        <w:t>Komunitní kruhy a motivace dětí</w:t>
      </w:r>
    </w:p>
    <w:p w14:paraId="15C85532" w14:textId="77777777" w:rsidR="00426CDC" w:rsidRDefault="00426CDC" w:rsidP="00426CDC"/>
    <w:p w14:paraId="417923B9" w14:textId="77777777" w:rsidR="00426CDC" w:rsidRPr="007E474F" w:rsidRDefault="00426CDC" w:rsidP="00426CDC">
      <w:pPr>
        <w:pStyle w:val="NoSpacing"/>
        <w:rPr>
          <w:b/>
          <w:bCs/>
          <w:sz w:val="24"/>
          <w:szCs w:val="24"/>
        </w:rPr>
      </w:pPr>
      <w:bookmarkStart w:id="2" w:name="_Hlk35895938"/>
      <w:r w:rsidRPr="007E474F">
        <w:rPr>
          <w:b/>
          <w:bCs/>
          <w:sz w:val="24"/>
          <w:szCs w:val="24"/>
        </w:rPr>
        <w:t>Otázky k tématu:</w:t>
      </w:r>
    </w:p>
    <w:p w14:paraId="5F5C51C3" w14:textId="00A8E7CC" w:rsidR="00426CDC" w:rsidRDefault="00AE6E7F" w:rsidP="00426CDC">
      <w:pPr>
        <w:pStyle w:val="NoSpacing"/>
        <w:numPr>
          <w:ilvl w:val="0"/>
          <w:numId w:val="2"/>
        </w:numPr>
        <w:jc w:val="both"/>
      </w:pPr>
      <w:r>
        <w:t>Co je to svátek dětí?</w:t>
      </w:r>
    </w:p>
    <w:p w14:paraId="73B992B5" w14:textId="488CBFE3" w:rsidR="00426CDC" w:rsidRDefault="00AE6E7F" w:rsidP="00426CDC">
      <w:pPr>
        <w:pStyle w:val="NoSpacing"/>
        <w:numPr>
          <w:ilvl w:val="0"/>
          <w:numId w:val="2"/>
        </w:numPr>
        <w:jc w:val="both"/>
      </w:pPr>
      <w:r>
        <w:t>Kdy ho slavíme?</w:t>
      </w:r>
    </w:p>
    <w:p w14:paraId="313E2709" w14:textId="19653443" w:rsidR="00426CDC" w:rsidRDefault="00AE6E7F" w:rsidP="00426CDC">
      <w:pPr>
        <w:pStyle w:val="NoSpacing"/>
        <w:numPr>
          <w:ilvl w:val="0"/>
          <w:numId w:val="2"/>
        </w:numPr>
        <w:jc w:val="both"/>
      </w:pPr>
      <w:r>
        <w:t>Je to svátek jen českých dětí co myslíš?</w:t>
      </w:r>
    </w:p>
    <w:p w14:paraId="386C52B8" w14:textId="39D3595D" w:rsidR="00426CDC" w:rsidRDefault="00AE6E7F" w:rsidP="00426CDC">
      <w:pPr>
        <w:pStyle w:val="NoSpacing"/>
        <w:numPr>
          <w:ilvl w:val="0"/>
          <w:numId w:val="2"/>
        </w:numPr>
        <w:jc w:val="both"/>
      </w:pPr>
      <w:r>
        <w:t>A kde všude ještě žijou děti?</w:t>
      </w:r>
    </w:p>
    <w:p w14:paraId="2EAE3D81" w14:textId="03CD9E2C" w:rsidR="00426CDC" w:rsidRDefault="00AE6E7F" w:rsidP="00426CDC">
      <w:pPr>
        <w:pStyle w:val="NoSpacing"/>
        <w:numPr>
          <w:ilvl w:val="0"/>
          <w:numId w:val="2"/>
        </w:numPr>
        <w:jc w:val="both"/>
      </w:pPr>
      <w:r>
        <w:t>Znáš nějaké jiné země kde by mohly žít děti?</w:t>
      </w:r>
    </w:p>
    <w:p w14:paraId="6D7A3D7A" w14:textId="4F004B01" w:rsidR="00426CDC" w:rsidRDefault="00AE6E7F" w:rsidP="00426CDC">
      <w:pPr>
        <w:pStyle w:val="NoSpacing"/>
        <w:numPr>
          <w:ilvl w:val="0"/>
          <w:numId w:val="2"/>
        </w:numPr>
        <w:jc w:val="both"/>
      </w:pPr>
      <w:r>
        <w:t>Vyjmenuj je?</w:t>
      </w:r>
    </w:p>
    <w:p w14:paraId="05955355" w14:textId="4BAEE6F7" w:rsidR="00426CDC" w:rsidRDefault="00AE6E7F" w:rsidP="00426CDC">
      <w:pPr>
        <w:pStyle w:val="NoSpacing"/>
        <w:numPr>
          <w:ilvl w:val="0"/>
          <w:numId w:val="2"/>
        </w:numPr>
        <w:jc w:val="both"/>
      </w:pPr>
      <w:r>
        <w:t>Dokázal bys je popsat podle obrázku jak vypadají?</w:t>
      </w:r>
    </w:p>
    <w:p w14:paraId="4CAA8778" w14:textId="581D463A" w:rsidR="00426CDC" w:rsidRDefault="00AE6E7F" w:rsidP="00426CDC">
      <w:pPr>
        <w:pStyle w:val="NoSpacing"/>
        <w:numPr>
          <w:ilvl w:val="0"/>
          <w:numId w:val="2"/>
        </w:numPr>
        <w:jc w:val="both"/>
      </w:pPr>
      <w:r>
        <w:t>Myslíš, že když někdo žije jinde a mluví jiným jazykem, že je špatný?</w:t>
      </w:r>
    </w:p>
    <w:p w14:paraId="451BEB26" w14:textId="199EB83A" w:rsidR="00426CDC" w:rsidRDefault="00AE6E7F" w:rsidP="00426CDC">
      <w:pPr>
        <w:pStyle w:val="NoSpacing"/>
        <w:numPr>
          <w:ilvl w:val="0"/>
          <w:numId w:val="2"/>
        </w:numPr>
        <w:jc w:val="both"/>
      </w:pPr>
      <w:r>
        <w:t>Jak se chováme k novým kamarádům, který přijdou do třídy, ale nemluví naším jazykem?</w:t>
      </w:r>
    </w:p>
    <w:p w14:paraId="5B18E180" w14:textId="1361C4CE" w:rsidR="00426CDC" w:rsidRDefault="00AE6E7F" w:rsidP="00426CDC">
      <w:pPr>
        <w:pStyle w:val="NoSpacing"/>
        <w:numPr>
          <w:ilvl w:val="0"/>
          <w:numId w:val="2"/>
        </w:numPr>
        <w:jc w:val="both"/>
      </w:pPr>
      <w:r>
        <w:t>Jak vypadá tvůj kamarád?</w:t>
      </w:r>
    </w:p>
    <w:p w14:paraId="648FDD64" w14:textId="2EA32588" w:rsidR="00426CDC" w:rsidRDefault="00AE6E7F" w:rsidP="00426CDC">
      <w:pPr>
        <w:pStyle w:val="NoSpacing"/>
        <w:numPr>
          <w:ilvl w:val="0"/>
          <w:numId w:val="2"/>
        </w:numPr>
        <w:jc w:val="both"/>
      </w:pPr>
      <w:r>
        <w:t>CO se ti na něm líbí?</w:t>
      </w:r>
    </w:p>
    <w:p w14:paraId="7E2D22C3" w14:textId="46675D7D" w:rsidR="00426CDC" w:rsidRDefault="00AE6E7F" w:rsidP="00426CDC">
      <w:pPr>
        <w:pStyle w:val="NoSpacing"/>
        <w:numPr>
          <w:ilvl w:val="0"/>
          <w:numId w:val="2"/>
        </w:numPr>
        <w:jc w:val="both"/>
      </w:pPr>
      <w:r>
        <w:t>Co všechno umí?</w:t>
      </w:r>
    </w:p>
    <w:p w14:paraId="2D80EF41" w14:textId="5F037BBB" w:rsidR="00AE6E7F" w:rsidRDefault="00AE6E7F" w:rsidP="00426CDC">
      <w:pPr>
        <w:pStyle w:val="NoSpacing"/>
        <w:numPr>
          <w:ilvl w:val="0"/>
          <w:numId w:val="2"/>
        </w:numPr>
        <w:jc w:val="both"/>
      </w:pPr>
      <w:r>
        <w:t>Čím můžeš udělat kamarádovi radost?</w:t>
      </w:r>
    </w:p>
    <w:p w14:paraId="24655891" w14:textId="7B3AAD01" w:rsidR="00AE6E7F" w:rsidRDefault="00AE6E7F" w:rsidP="00426CDC">
      <w:pPr>
        <w:pStyle w:val="NoSpacing"/>
        <w:numPr>
          <w:ilvl w:val="0"/>
          <w:numId w:val="2"/>
        </w:numPr>
        <w:jc w:val="both"/>
      </w:pPr>
      <w:r>
        <w:t>Jaké kamarády má Krtek?</w:t>
      </w:r>
    </w:p>
    <w:p w14:paraId="23AE9299" w14:textId="30EE3779" w:rsidR="00AE6E7F" w:rsidRPr="005279DF" w:rsidRDefault="00AE6E7F" w:rsidP="00426CDC">
      <w:pPr>
        <w:pStyle w:val="NoSpacing"/>
        <w:numPr>
          <w:ilvl w:val="0"/>
          <w:numId w:val="2"/>
        </w:numPr>
        <w:jc w:val="both"/>
      </w:pPr>
      <w:r>
        <w:t>Jak se k sobě nesmí kamarádi chovat?</w:t>
      </w:r>
    </w:p>
    <w:bookmarkEnd w:id="2"/>
    <w:p w14:paraId="249B8016" w14:textId="77777777" w:rsidR="00426CDC" w:rsidRDefault="00426CDC" w:rsidP="00426CDC">
      <w:pPr>
        <w:pStyle w:val="NoSpacing"/>
        <w:jc w:val="both"/>
        <w:rPr>
          <w:b/>
          <w:bCs/>
        </w:rPr>
      </w:pPr>
    </w:p>
    <w:p w14:paraId="6D756DB3" w14:textId="77777777" w:rsidR="00EE65DE" w:rsidRDefault="00EE65DE" w:rsidP="00EE65DE">
      <w:pPr>
        <w:pStyle w:val="NoSpacing"/>
        <w:rPr>
          <w:b/>
        </w:rPr>
      </w:pPr>
    </w:p>
    <w:p w14:paraId="6BDE18F2" w14:textId="77777777" w:rsidR="00EE65DE" w:rsidRPr="00EE65DE" w:rsidRDefault="00EE65DE" w:rsidP="00EE65DE">
      <w:pPr>
        <w:pStyle w:val="NoSpacing"/>
        <w:rPr>
          <w:b/>
        </w:rPr>
      </w:pPr>
      <w:r w:rsidRPr="00EE65DE">
        <w:rPr>
          <w:b/>
        </w:rPr>
        <w:t>Jak krteček poznal krále zvířat</w:t>
      </w:r>
    </w:p>
    <w:p w14:paraId="1E9C2F86" w14:textId="77777777" w:rsidR="00EE65DE" w:rsidRDefault="00EE65DE" w:rsidP="00EE65DE">
      <w:pPr>
        <w:pStyle w:val="NoSpacing"/>
      </w:pPr>
      <w:r>
        <w:t>Hluboko, ale opravdu hluboko pod zemí přespával malý a velice roztomilý krteček, který se každé ráno vyhrabával na zem, kde také zažíval nejrůznější dobrodružství.</w:t>
      </w:r>
    </w:p>
    <w:p w14:paraId="68D7F813" w14:textId="77777777" w:rsidR="00EE65DE" w:rsidRDefault="00EE65DE" w:rsidP="00EE65DE">
      <w:pPr>
        <w:pStyle w:val="NoSpacing"/>
      </w:pPr>
    </w:p>
    <w:p w14:paraId="4054ED49" w14:textId="77777777" w:rsidR="00EE65DE" w:rsidRDefault="00EE65DE" w:rsidP="00EE65DE">
      <w:pPr>
        <w:pStyle w:val="NoSpacing"/>
      </w:pPr>
      <w:r>
        <w:t>Na jedné louce, kde kvetlo a překrásně vonělo luční kvítí, se začal tvořit kopeček hlíny, ze kterého najednou vykoukly tři vlásky a poté i malé zaoblené tělíčko, které patřilo krtečkovi. Krteček se protáhl a zívl. Sotva ale vylezl zpod země, najednou ho něco objalo kolem jeho bříška a přeneslo ho to přes dřevěný plot. Krteček byl vysoko ve vzduchu, avšak najednou se ocitl ve vodě, kam ho to stvoření zahodilo. Ptáte se, co se stalo? Krtečka právě chytil slon svým dlouhým chobotem, přenesl ho přes plot a pak ho hodil do vody, která byla velmi studená.</w:t>
      </w:r>
    </w:p>
    <w:p w14:paraId="151FD114" w14:textId="77777777" w:rsidR="00EE65DE" w:rsidRDefault="00EE65DE" w:rsidP="00EE65DE">
      <w:pPr>
        <w:pStyle w:val="NoSpacing"/>
      </w:pPr>
    </w:p>
    <w:p w14:paraId="00A4B1A7" w14:textId="77777777" w:rsidR="00EE65DE" w:rsidRDefault="00EE65DE" w:rsidP="00EE65DE">
      <w:pPr>
        <w:pStyle w:val="NoSpacing"/>
      </w:pPr>
      <w:r>
        <w:t>Dříve, než krteček stihl z vody vylézt ven, k rybníku přikráčel pelikán a nabral krtečka do svého velikého zobáku. Krteček se snažil pelikánovi otevřít zobák zevnitř, avšak to se mu příliš nedařilo. Pelikán se zarazil, protože cítil, že se mu v zobáku něco začalo hýbat, což bylo nezvyklé. Když pelikán zobák otevřel, krteček rychle vyskočil ven a značně znepokojený utíkal, co mu nohy stačily.</w:t>
      </w:r>
    </w:p>
    <w:p w14:paraId="49400EC9" w14:textId="77777777" w:rsidR="00EE65DE" w:rsidRDefault="00EE65DE" w:rsidP="00EE65DE">
      <w:pPr>
        <w:pStyle w:val="NoSpacing"/>
      </w:pPr>
    </w:p>
    <w:p w14:paraId="39841AED" w14:textId="77777777" w:rsidR="00EE65DE" w:rsidRDefault="00EE65DE" w:rsidP="00EE65DE">
      <w:pPr>
        <w:pStyle w:val="NoSpacing"/>
      </w:pPr>
      <w:r>
        <w:t>Když už byl v dostatečné vzdálenosti od pelikána, tak se posadil a opřel se o obrovský kámen a chtěl si odpočinout. Najednou se ale kámen začal hýbat. Kámen se nakonec proměnil v želvu, která byla zalezlá v krunýři a odpočívala. Avšak želva byla na rozdíl od slona a pelikána kamarádská a s krtečkem si začala povídat. Napadlo ji, že krtečka sveze na svém krunýři až za samotným králem zvířat – lvem.</w:t>
      </w:r>
    </w:p>
    <w:p w14:paraId="1C09B63D" w14:textId="77777777" w:rsidR="00EE65DE" w:rsidRDefault="00EE65DE" w:rsidP="00EE65DE">
      <w:pPr>
        <w:pStyle w:val="NoSpacing"/>
      </w:pPr>
    </w:p>
    <w:p w14:paraId="3BA10838" w14:textId="77777777" w:rsidR="00EE65DE" w:rsidRDefault="00EE65DE" w:rsidP="00EE65DE">
      <w:pPr>
        <w:pStyle w:val="NoSpacing"/>
      </w:pPr>
      <w:r>
        <w:t>Krteček lva pozdravil a dal se s ním do řeči. Lev krtečkovi ukázal jeho královský řev, až krteček málem přišel o sluch. Lev dokonce krtečkovi nabídl, že ho sveze na svém hřbetě, avšak že se musí pevně držet jeho hřívy. Lev krtečka dovezl zpátky ke slonovi, kterému řádně vyhuboval, že si nesmí brát jen tak věci a zvířata, která jsou za plotem. Krteček a lev se spolu rozloučili a každý se vydal svou cestou.</w:t>
      </w:r>
    </w:p>
    <w:p w14:paraId="2BC51FD1" w14:textId="77777777" w:rsidR="00EE65DE" w:rsidRDefault="00EE65DE" w:rsidP="00EE65DE">
      <w:pPr>
        <w:pStyle w:val="NoSpacing"/>
      </w:pPr>
    </w:p>
    <w:p w14:paraId="7C8D9F89" w14:textId="446255BD" w:rsidR="00AE6E7F" w:rsidRDefault="00EE65DE" w:rsidP="00EE65DE">
      <w:pPr>
        <w:pStyle w:val="NoSpacing"/>
      </w:pPr>
      <w:r>
        <w:t>Krteček byl hodně unavený, avšak byl také rád, že dnes zažil takové dobrodružství. Těšilo ho, že poznal krále zvířat, ale i některá další zvířata ze zoo a už se těšil, až navštíví zoo někdy příště.</w:t>
      </w:r>
      <w:r w:rsidR="00426CDC">
        <w:br w:type="column"/>
      </w:r>
      <w:r w:rsidR="00AE6E7F">
        <w:lastRenderedPageBreak/>
        <w:t xml:space="preserve"> </w:t>
      </w:r>
    </w:p>
    <w:p w14:paraId="1336951A" w14:textId="63BF132B" w:rsidR="00426CDC" w:rsidRPr="001F5889" w:rsidRDefault="00426CDC" w:rsidP="00426CDC">
      <w:pPr>
        <w:rPr>
          <w:sz w:val="28"/>
          <w:szCs w:val="28"/>
        </w:rPr>
      </w:pPr>
      <w:r w:rsidRPr="00EE4897">
        <w:rPr>
          <w:sz w:val="28"/>
          <w:szCs w:val="28"/>
        </w:rPr>
        <w:t>Pohybové aktivity a hry</w:t>
      </w:r>
    </w:p>
    <w:p w14:paraId="3002C3D0" w14:textId="77777777" w:rsidR="00426CDC" w:rsidRDefault="00426CDC" w:rsidP="00426CDC">
      <w:pPr>
        <w:pStyle w:val="NoSpacing"/>
      </w:pPr>
    </w:p>
    <w:p w14:paraId="431088A4" w14:textId="2231DAC4" w:rsidR="00426CDC" w:rsidRDefault="00EE65DE" w:rsidP="00426CDC">
      <w:pPr>
        <w:pStyle w:val="NoSpacing"/>
        <w:rPr>
          <w:bCs/>
        </w:rPr>
      </w:pPr>
      <w:r>
        <w:rPr>
          <w:b/>
          <w:bCs/>
        </w:rPr>
        <w:t>Taneční aktivity s míšou růžičkovou – cestovní  -</w:t>
      </w:r>
      <w:r>
        <w:rPr>
          <w:bCs/>
        </w:rPr>
        <w:t xml:space="preserve">nápodoba pohybů </w:t>
      </w:r>
    </w:p>
    <w:p w14:paraId="564B4F66" w14:textId="77777777" w:rsidR="00EE65DE" w:rsidRDefault="00EE65DE" w:rsidP="00426CDC">
      <w:pPr>
        <w:pStyle w:val="NoSpacing"/>
        <w:rPr>
          <w:bCs/>
        </w:rPr>
      </w:pPr>
    </w:p>
    <w:p w14:paraId="6DA25B74" w14:textId="44C7DACD" w:rsidR="00EE65DE" w:rsidRDefault="00EE65DE" w:rsidP="00426CDC">
      <w:pPr>
        <w:pStyle w:val="NoSpacing"/>
        <w:rPr>
          <w:bCs/>
        </w:rPr>
      </w:pPr>
      <w:r>
        <w:rPr>
          <w:b/>
          <w:bCs/>
        </w:rPr>
        <w:t xml:space="preserve">Motivační hry  - Na eskymáky, Na indiány – </w:t>
      </w:r>
      <w:r>
        <w:rPr>
          <w:bCs/>
        </w:rPr>
        <w:t xml:space="preserve">obdoba hry na mrazíka nebo na sochy </w:t>
      </w:r>
    </w:p>
    <w:p w14:paraId="63516621" w14:textId="77777777" w:rsidR="00EE65DE" w:rsidRDefault="00EE65DE" w:rsidP="00426CDC">
      <w:pPr>
        <w:pStyle w:val="NoSpacing"/>
        <w:rPr>
          <w:bCs/>
        </w:rPr>
      </w:pPr>
    </w:p>
    <w:p w14:paraId="4221CA02" w14:textId="72F14E1F" w:rsidR="00EE65DE" w:rsidRDefault="00EE65DE" w:rsidP="00426CDC">
      <w:pPr>
        <w:pStyle w:val="NoSpacing"/>
        <w:rPr>
          <w:bCs/>
        </w:rPr>
      </w:pPr>
      <w:r>
        <w:rPr>
          <w:b/>
          <w:bCs/>
        </w:rPr>
        <w:t xml:space="preserve">Míčku najdi kamaráda – </w:t>
      </w:r>
      <w:r>
        <w:rPr>
          <w:bCs/>
        </w:rPr>
        <w:t xml:space="preserve">koulení míče v kruhu </w:t>
      </w:r>
    </w:p>
    <w:p w14:paraId="2E4EF360" w14:textId="77777777" w:rsidR="00EE65DE" w:rsidRDefault="00EE65DE" w:rsidP="00426CDC">
      <w:pPr>
        <w:pStyle w:val="NoSpacing"/>
        <w:rPr>
          <w:bCs/>
        </w:rPr>
      </w:pPr>
    </w:p>
    <w:p w14:paraId="25DB63F2" w14:textId="2448A3D5" w:rsidR="00EE65DE" w:rsidRDefault="00EE65DE" w:rsidP="00426CDC">
      <w:pPr>
        <w:pStyle w:val="NoSpacing"/>
        <w:rPr>
          <w:bCs/>
        </w:rPr>
      </w:pPr>
      <w:r>
        <w:rPr>
          <w:b/>
          <w:bCs/>
        </w:rPr>
        <w:t xml:space="preserve">Barevné kolíčky – </w:t>
      </w:r>
      <w:r>
        <w:rPr>
          <w:bCs/>
        </w:rPr>
        <w:t xml:space="preserve">trénování barev , řazení a hledání barev po herně </w:t>
      </w:r>
    </w:p>
    <w:p w14:paraId="2098E2FC" w14:textId="77777777" w:rsidR="00EE65DE" w:rsidRDefault="00EE65DE" w:rsidP="00426CDC">
      <w:pPr>
        <w:pStyle w:val="NoSpacing"/>
        <w:rPr>
          <w:bCs/>
        </w:rPr>
      </w:pPr>
    </w:p>
    <w:p w14:paraId="11C1E465" w14:textId="30A08CFC" w:rsidR="00EE65DE" w:rsidRPr="00EE65DE" w:rsidRDefault="00EE65DE" w:rsidP="00426CDC">
      <w:pPr>
        <w:pStyle w:val="NoSpacing"/>
      </w:pPr>
      <w:r>
        <w:rPr>
          <w:b/>
          <w:bCs/>
        </w:rPr>
        <w:t xml:space="preserve">Soutěžní den dětí na školní zahradě -  hod na cíl, skákání v pytli, skok dálky, malování na obličej, pohádkový kvíz, překážková dráha, stavby z písku – </w:t>
      </w:r>
      <w:r>
        <w:rPr>
          <w:bCs/>
        </w:rPr>
        <w:t xml:space="preserve">děti plní úkoly a získávají odměny </w:t>
      </w:r>
    </w:p>
    <w:p w14:paraId="6C56D497" w14:textId="77777777" w:rsidR="00426CDC" w:rsidRDefault="00426CDC" w:rsidP="00426CDC">
      <w:pPr>
        <w:pStyle w:val="NoSpacing"/>
      </w:pPr>
    </w:p>
    <w:p w14:paraId="5A269CF7" w14:textId="77777777" w:rsidR="00426CDC" w:rsidRPr="00EE4897" w:rsidRDefault="00426CDC" w:rsidP="00426CDC">
      <w:pPr>
        <w:pStyle w:val="NoSpacing"/>
        <w:rPr>
          <w:sz w:val="28"/>
          <w:szCs w:val="28"/>
        </w:rPr>
      </w:pPr>
      <w:r>
        <w:br w:type="column"/>
      </w:r>
      <w:r w:rsidRPr="00EE4897">
        <w:rPr>
          <w:sz w:val="28"/>
          <w:szCs w:val="28"/>
        </w:rPr>
        <w:lastRenderedPageBreak/>
        <w:t>Výtvarné a pracovní činnosti</w:t>
      </w:r>
    </w:p>
    <w:p w14:paraId="1660902B" w14:textId="77777777" w:rsidR="00426CDC" w:rsidRDefault="00426CDC" w:rsidP="00426CDC">
      <w:pPr>
        <w:pStyle w:val="NoSpacing"/>
        <w:rPr>
          <w:b/>
          <w:bCs/>
          <w:sz w:val="28"/>
          <w:szCs w:val="28"/>
        </w:rPr>
      </w:pPr>
    </w:p>
    <w:p w14:paraId="11876C55" w14:textId="77777777" w:rsidR="00426CDC" w:rsidRDefault="00426CDC" w:rsidP="00426CDC">
      <w:pPr>
        <w:pStyle w:val="NoSpacing"/>
        <w:rPr>
          <w:b/>
          <w:bCs/>
          <w:sz w:val="28"/>
          <w:szCs w:val="28"/>
        </w:rPr>
      </w:pPr>
    </w:p>
    <w:p w14:paraId="1353C0E3" w14:textId="2E819118" w:rsidR="00426CDC" w:rsidRPr="00F136DD" w:rsidRDefault="00EE65DE" w:rsidP="00426CDC">
      <w:pPr>
        <w:pStyle w:val="NoSpacing"/>
        <w:rPr>
          <w:b/>
          <w:bCs/>
          <w:sz w:val="28"/>
          <w:szCs w:val="28"/>
        </w:rPr>
      </w:pPr>
      <w:r w:rsidRPr="00EE65DE">
        <w:drawing>
          <wp:anchor distT="0" distB="0" distL="114300" distR="114300" simplePos="0" relativeHeight="251671552" behindDoc="1" locked="0" layoutInCell="1" allowOverlap="1" wp14:anchorId="194D4B33" wp14:editId="7E332111">
            <wp:simplePos x="0" y="0"/>
            <wp:positionH relativeFrom="column">
              <wp:posOffset>3855085</wp:posOffset>
            </wp:positionH>
            <wp:positionV relativeFrom="paragraph">
              <wp:posOffset>133350</wp:posOffset>
            </wp:positionV>
            <wp:extent cx="2118360" cy="2118360"/>
            <wp:effectExtent l="0" t="0" r="0" b="0"/>
            <wp:wrapNone/>
            <wp:docPr id="2" name="Picture 2" descr="10361258_661055480672977_4887189774195886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61258_661055480672977_4887189774195886852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DC4">
        <w:rPr>
          <w:b/>
          <w:bCs/>
          <w:sz w:val="28"/>
          <w:szCs w:val="28"/>
        </w:rPr>
        <w:t>Barevný klaun</w:t>
      </w:r>
    </w:p>
    <w:p w14:paraId="0F1B8D4C" w14:textId="77777777" w:rsidR="00426CDC" w:rsidRDefault="00426CDC" w:rsidP="00426CDC">
      <w:pPr>
        <w:pStyle w:val="NoSpacing"/>
      </w:pPr>
    </w:p>
    <w:p w14:paraId="2F08655E" w14:textId="7F582FE0" w:rsidR="00426CDC" w:rsidRDefault="00EE65DE" w:rsidP="00426CDC">
      <w:pPr>
        <w:pStyle w:val="NoSpacing"/>
      </w:pPr>
      <w:r>
        <w:t>Barevné papíry</w:t>
      </w:r>
    </w:p>
    <w:p w14:paraId="702588EF" w14:textId="78F7E506" w:rsidR="00426CDC" w:rsidRDefault="00EE65DE" w:rsidP="00426CDC">
      <w:pPr>
        <w:pStyle w:val="NoSpacing"/>
      </w:pPr>
      <w:r>
        <w:t xml:space="preserve">Tempera </w:t>
      </w:r>
    </w:p>
    <w:p w14:paraId="6B032518" w14:textId="77777777" w:rsidR="00426CDC" w:rsidRDefault="00426CDC" w:rsidP="00426CDC">
      <w:pPr>
        <w:pStyle w:val="NoSpacing"/>
      </w:pPr>
      <w:r>
        <w:t>Štětec</w:t>
      </w:r>
    </w:p>
    <w:p w14:paraId="72B2F5B0" w14:textId="77777777" w:rsidR="00426CDC" w:rsidRDefault="00426CDC" w:rsidP="00426CDC">
      <w:pPr>
        <w:pStyle w:val="NoSpacing"/>
      </w:pPr>
      <w:r>
        <w:t>Nůžky</w:t>
      </w:r>
    </w:p>
    <w:p w14:paraId="56885766" w14:textId="77777777" w:rsidR="00426CDC" w:rsidRDefault="00426CDC" w:rsidP="00426CDC">
      <w:pPr>
        <w:pStyle w:val="NoSpacing"/>
      </w:pPr>
      <w:r>
        <w:t>Lepidlo</w:t>
      </w:r>
    </w:p>
    <w:p w14:paraId="478DC4A3" w14:textId="11A37233" w:rsidR="00426CDC" w:rsidRDefault="00377DC4" w:rsidP="00426CDC">
      <w:pPr>
        <w:pStyle w:val="NoSpacing"/>
      </w:pPr>
      <w:r>
        <w:t>Šablona očí, pusy a kloboučku</w:t>
      </w:r>
    </w:p>
    <w:p w14:paraId="24BD803A" w14:textId="1E7C7986" w:rsidR="00426CDC" w:rsidRDefault="00377DC4" w:rsidP="00426CDC">
      <w:pPr>
        <w:pStyle w:val="NoSpacing"/>
      </w:pPr>
      <w:r>
        <w:t>fixy</w:t>
      </w:r>
    </w:p>
    <w:p w14:paraId="14ECF0D6" w14:textId="77777777" w:rsidR="00426CDC" w:rsidRDefault="00426CDC" w:rsidP="00426CDC">
      <w:pPr>
        <w:pStyle w:val="NoSpacing"/>
      </w:pPr>
      <w:r>
        <w:t>Barevné čtvrtky</w:t>
      </w:r>
    </w:p>
    <w:p w14:paraId="60E00B52" w14:textId="77777777" w:rsidR="00426CDC" w:rsidRDefault="00426CDC" w:rsidP="00426CDC">
      <w:pPr>
        <w:pStyle w:val="NoSpacing"/>
      </w:pPr>
    </w:p>
    <w:p w14:paraId="0E1F30DE" w14:textId="77777777" w:rsidR="00426CDC" w:rsidRDefault="00426CDC" w:rsidP="00426CDC">
      <w:pPr>
        <w:pStyle w:val="NoSpacing"/>
      </w:pPr>
    </w:p>
    <w:p w14:paraId="5DA27396" w14:textId="77777777" w:rsidR="00426CDC" w:rsidRDefault="00426CDC" w:rsidP="00426CDC">
      <w:pPr>
        <w:pStyle w:val="NoSpacing"/>
      </w:pPr>
    </w:p>
    <w:p w14:paraId="3C393183" w14:textId="4EC2587D" w:rsidR="00426CDC" w:rsidRDefault="00426CDC" w:rsidP="00426CDC">
      <w:pPr>
        <w:pStyle w:val="NoSpacing"/>
      </w:pPr>
    </w:p>
    <w:p w14:paraId="792D3744" w14:textId="462E2DAB" w:rsidR="00426CDC" w:rsidRDefault="00426CDC" w:rsidP="00426CDC">
      <w:pPr>
        <w:pStyle w:val="NoSpacing"/>
      </w:pPr>
    </w:p>
    <w:p w14:paraId="462CCBCA" w14:textId="77777777" w:rsidR="00377DC4" w:rsidRDefault="00377DC4" w:rsidP="00426CDC">
      <w:pPr>
        <w:pStyle w:val="NoSpacing"/>
        <w:rPr>
          <w:b/>
          <w:bCs/>
          <w:sz w:val="28"/>
          <w:szCs w:val="28"/>
        </w:rPr>
      </w:pPr>
    </w:p>
    <w:p w14:paraId="3F92DF32" w14:textId="77777777" w:rsidR="00377DC4" w:rsidRDefault="00377DC4" w:rsidP="00426CDC">
      <w:pPr>
        <w:pStyle w:val="NoSpacing"/>
        <w:rPr>
          <w:b/>
          <w:bCs/>
          <w:sz w:val="28"/>
          <w:szCs w:val="28"/>
        </w:rPr>
      </w:pPr>
    </w:p>
    <w:p w14:paraId="008960B4" w14:textId="77777777" w:rsidR="00377DC4" w:rsidRDefault="00377DC4" w:rsidP="00426CDC">
      <w:pPr>
        <w:pStyle w:val="NoSpacing"/>
        <w:rPr>
          <w:b/>
          <w:bCs/>
          <w:sz w:val="28"/>
          <w:szCs w:val="28"/>
        </w:rPr>
      </w:pPr>
    </w:p>
    <w:p w14:paraId="314F7D35" w14:textId="77777777" w:rsidR="00377DC4" w:rsidRDefault="00377DC4" w:rsidP="00426CDC">
      <w:pPr>
        <w:pStyle w:val="NoSpacing"/>
        <w:rPr>
          <w:b/>
          <w:bCs/>
          <w:sz w:val="28"/>
          <w:szCs w:val="28"/>
        </w:rPr>
      </w:pPr>
    </w:p>
    <w:p w14:paraId="56AE333F" w14:textId="749ADC19" w:rsidR="00426CDC" w:rsidRPr="00F136DD" w:rsidRDefault="00377DC4" w:rsidP="00426CDC">
      <w:pPr>
        <w:pStyle w:val="NoSpacing"/>
        <w:rPr>
          <w:b/>
          <w:bCs/>
          <w:sz w:val="28"/>
          <w:szCs w:val="28"/>
        </w:rPr>
      </w:pPr>
      <w:r w:rsidRPr="00377DC4">
        <w:drawing>
          <wp:anchor distT="0" distB="0" distL="114300" distR="114300" simplePos="0" relativeHeight="251672576" behindDoc="1" locked="0" layoutInCell="1" allowOverlap="1" wp14:anchorId="58C9086E" wp14:editId="73FAA942">
            <wp:simplePos x="0" y="0"/>
            <wp:positionH relativeFrom="column">
              <wp:posOffset>3783330</wp:posOffset>
            </wp:positionH>
            <wp:positionV relativeFrom="paragraph">
              <wp:posOffset>5715</wp:posOffset>
            </wp:positionV>
            <wp:extent cx="2410460" cy="1927860"/>
            <wp:effectExtent l="0" t="0" r="8890" b="0"/>
            <wp:wrapNone/>
            <wp:docPr id="3" name="Picture 3" descr="https://i.pinimg.com/564x/dd/69/cd/dd69cd4943573375b14573e5f0dee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dd/69/cd/dd69cd4943573375b14573e5f0dee7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Můj kamarád</w:t>
      </w:r>
    </w:p>
    <w:p w14:paraId="73F0E85A" w14:textId="77777777" w:rsidR="00426CDC" w:rsidRDefault="00426CDC" w:rsidP="00426CDC">
      <w:pPr>
        <w:pStyle w:val="NoSpacing"/>
      </w:pPr>
    </w:p>
    <w:p w14:paraId="7C0EB72F" w14:textId="4E920BB7" w:rsidR="00426CDC" w:rsidRDefault="00377DC4" w:rsidP="00426CDC">
      <w:pPr>
        <w:pStyle w:val="NoSpacing"/>
      </w:pPr>
      <w:r>
        <w:t>štětec</w:t>
      </w:r>
    </w:p>
    <w:p w14:paraId="5B9674E4" w14:textId="77777777" w:rsidR="00426CDC" w:rsidRDefault="00426CDC" w:rsidP="00426CDC">
      <w:pPr>
        <w:pStyle w:val="NoSpacing"/>
      </w:pPr>
      <w:r>
        <w:t>Špejle</w:t>
      </w:r>
    </w:p>
    <w:p w14:paraId="360F418B" w14:textId="6A2384D8" w:rsidR="00426CDC" w:rsidRDefault="00377DC4" w:rsidP="00426CDC">
      <w:pPr>
        <w:pStyle w:val="NoSpacing"/>
      </w:pPr>
      <w:r>
        <w:t>Tempery</w:t>
      </w:r>
    </w:p>
    <w:p w14:paraId="18CA2F88" w14:textId="6921FF1A" w:rsidR="00377DC4" w:rsidRDefault="00377DC4" w:rsidP="00426CDC">
      <w:pPr>
        <w:pStyle w:val="NoSpacing"/>
      </w:pPr>
      <w:r>
        <w:t>Vodové barvy</w:t>
      </w:r>
    </w:p>
    <w:p w14:paraId="5C0FE71C" w14:textId="0C7C3C90" w:rsidR="00377DC4" w:rsidRDefault="00377DC4" w:rsidP="00426CDC">
      <w:pPr>
        <w:pStyle w:val="NoSpacing"/>
      </w:pPr>
      <w:r>
        <w:t xml:space="preserve">Čtvrtky </w:t>
      </w:r>
    </w:p>
    <w:p w14:paraId="02524EDC" w14:textId="77777777" w:rsidR="00426CDC" w:rsidRDefault="00426CDC" w:rsidP="00426CDC">
      <w:pPr>
        <w:pStyle w:val="NoSpacing"/>
      </w:pPr>
    </w:p>
    <w:p w14:paraId="2AA80DD6" w14:textId="77777777" w:rsidR="00426CDC" w:rsidRDefault="00426CDC" w:rsidP="00426CDC">
      <w:pPr>
        <w:pStyle w:val="Heading3"/>
      </w:pPr>
    </w:p>
    <w:p w14:paraId="0C27A244" w14:textId="77777777" w:rsidR="00426CDC" w:rsidRDefault="00426CDC" w:rsidP="00426CDC">
      <w:pPr>
        <w:pStyle w:val="Heading3"/>
      </w:pPr>
    </w:p>
    <w:p w14:paraId="6788B4D0" w14:textId="77777777" w:rsidR="00426CDC" w:rsidRDefault="00426CDC" w:rsidP="00426CDC">
      <w:pPr>
        <w:pStyle w:val="NoSpacing"/>
        <w:rPr>
          <w:b/>
          <w:bCs/>
          <w:sz w:val="28"/>
          <w:szCs w:val="28"/>
        </w:rPr>
      </w:pPr>
    </w:p>
    <w:p w14:paraId="028D6C8D" w14:textId="77777777" w:rsidR="00426CDC" w:rsidRDefault="00426CDC" w:rsidP="00426CDC">
      <w:pPr>
        <w:pStyle w:val="NoSpacing"/>
        <w:rPr>
          <w:b/>
          <w:bCs/>
          <w:sz w:val="28"/>
          <w:szCs w:val="28"/>
        </w:rPr>
      </w:pPr>
    </w:p>
    <w:p w14:paraId="068A20A9" w14:textId="77777777" w:rsidR="00426CDC" w:rsidRDefault="00426CDC" w:rsidP="00426CDC">
      <w:pPr>
        <w:pStyle w:val="NoSpacing"/>
        <w:rPr>
          <w:b/>
          <w:bCs/>
          <w:sz w:val="28"/>
          <w:szCs w:val="28"/>
        </w:rPr>
      </w:pPr>
    </w:p>
    <w:p w14:paraId="7C13B927" w14:textId="77777777" w:rsidR="00426CDC" w:rsidRDefault="00426CDC" w:rsidP="00426CDC">
      <w:pPr>
        <w:pStyle w:val="NoSpacing"/>
        <w:rPr>
          <w:b/>
          <w:bCs/>
          <w:sz w:val="28"/>
          <w:szCs w:val="28"/>
        </w:rPr>
      </w:pPr>
    </w:p>
    <w:p w14:paraId="1BB30220" w14:textId="77777777" w:rsidR="00426CDC" w:rsidRDefault="00426CDC" w:rsidP="00426CDC">
      <w:pPr>
        <w:pStyle w:val="NoSpacing"/>
        <w:rPr>
          <w:b/>
          <w:bCs/>
          <w:sz w:val="28"/>
          <w:szCs w:val="28"/>
        </w:rPr>
      </w:pPr>
    </w:p>
    <w:p w14:paraId="3D653EA5" w14:textId="0B012673" w:rsidR="00426CDC" w:rsidRDefault="00426CDC" w:rsidP="00426CDC">
      <w:pPr>
        <w:pStyle w:val="NoSpacing"/>
        <w:rPr>
          <w:b/>
          <w:bCs/>
          <w:sz w:val="28"/>
          <w:szCs w:val="28"/>
        </w:rPr>
      </w:pPr>
    </w:p>
    <w:p w14:paraId="7021228B" w14:textId="77777777" w:rsidR="00426CDC" w:rsidRDefault="00426CDC" w:rsidP="00426CDC">
      <w:pPr>
        <w:pStyle w:val="NoSpacing"/>
        <w:rPr>
          <w:b/>
          <w:bCs/>
          <w:sz w:val="28"/>
          <w:szCs w:val="28"/>
        </w:rPr>
      </w:pPr>
    </w:p>
    <w:p w14:paraId="462C4DB9" w14:textId="77777777" w:rsidR="00426CDC" w:rsidRPr="00EE4897" w:rsidRDefault="00426CDC" w:rsidP="00426CDC">
      <w:pPr>
        <w:pStyle w:val="NoSpacing"/>
        <w:rPr>
          <w:sz w:val="28"/>
          <w:szCs w:val="28"/>
        </w:rPr>
      </w:pPr>
      <w:r>
        <w:br w:type="column"/>
      </w:r>
      <w:r w:rsidRPr="00EE4897">
        <w:rPr>
          <w:sz w:val="28"/>
          <w:szCs w:val="28"/>
        </w:rPr>
        <w:lastRenderedPageBreak/>
        <w:t>Zásobníček říkadel, básniček a písniček</w:t>
      </w:r>
    </w:p>
    <w:p w14:paraId="2CAE81B5" w14:textId="23DA490F" w:rsidR="00426CDC" w:rsidRDefault="00377DC4" w:rsidP="00426CDC">
      <w:pPr>
        <w:pStyle w:val="NoSpacing"/>
      </w:pPr>
      <w:r w:rsidRPr="00377DC4">
        <w:drawing>
          <wp:inline distT="0" distB="0" distL="0" distR="0" wp14:anchorId="456B7806" wp14:editId="0356F9A1">
            <wp:extent cx="5760720" cy="4068023"/>
            <wp:effectExtent l="0" t="0" r="0" b="8890"/>
            <wp:docPr id="4" name="Picture 4" descr="https://i.pinimg.com/originals/8e/36/b0/8e36b0b32a9300c814f3e9434ba6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8e/36/b0/8e36b0b32a9300c814f3e9434ba612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68023"/>
                    </a:xfrm>
                    <a:prstGeom prst="rect">
                      <a:avLst/>
                    </a:prstGeom>
                    <a:noFill/>
                    <a:ln>
                      <a:noFill/>
                    </a:ln>
                  </pic:spPr>
                </pic:pic>
              </a:graphicData>
            </a:graphic>
          </wp:inline>
        </w:drawing>
      </w:r>
    </w:p>
    <w:p w14:paraId="0A266C98" w14:textId="0554478F" w:rsidR="00377DC4" w:rsidRDefault="00377DC4" w:rsidP="00377DC4">
      <w:pPr>
        <w:pStyle w:val="NoSpacing"/>
        <w:ind w:left="720"/>
        <w:rPr>
          <w:b/>
          <w:bCs/>
          <w:sz w:val="24"/>
          <w:szCs w:val="24"/>
        </w:rPr>
      </w:pPr>
      <w:r>
        <w:rPr>
          <w:noProof/>
          <w:lang w:eastAsia="cs-CZ"/>
        </w:rPr>
        <w:drawing>
          <wp:inline distT="0" distB="0" distL="0" distR="0" wp14:anchorId="030E9730" wp14:editId="77F5A049">
            <wp:extent cx="2053114" cy="3649980"/>
            <wp:effectExtent l="0" t="0" r="4445" b="7620"/>
            <wp:docPr id="6" name="Picture 6" descr="https://i.pinimg.com/originals/c4/d3/f5/c4d3f535ce13abcc2c5d8f7c0d13b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c4/d3/f5/c4d3f535ce13abcc2c5d8f7c0d13be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114" cy="3649980"/>
                    </a:xfrm>
                    <a:prstGeom prst="rect">
                      <a:avLst/>
                    </a:prstGeom>
                    <a:noFill/>
                    <a:ln>
                      <a:noFill/>
                    </a:ln>
                  </pic:spPr>
                </pic:pic>
              </a:graphicData>
            </a:graphic>
          </wp:inline>
        </w:drawing>
      </w:r>
    </w:p>
    <w:p w14:paraId="6CC0657A" w14:textId="6224B1A0" w:rsidR="00426CDC" w:rsidRPr="005C72C2" w:rsidRDefault="00426CDC" w:rsidP="00377DC4">
      <w:pPr>
        <w:pStyle w:val="NoSpacing"/>
        <w:rPr>
          <w:b/>
          <w:bCs/>
          <w:sz w:val="24"/>
          <w:szCs w:val="24"/>
        </w:rPr>
      </w:pPr>
    </w:p>
    <w:p w14:paraId="6896E50B" w14:textId="77777777" w:rsidR="00E06B1B" w:rsidRDefault="00426CDC" w:rsidP="00426CDC">
      <w:pPr>
        <w:pStyle w:val="NoSpacing"/>
      </w:pPr>
      <w:r>
        <w:br w:type="column"/>
      </w:r>
      <w:r w:rsidR="00377DC4" w:rsidRPr="00377DC4">
        <w:lastRenderedPageBreak/>
        <w:drawing>
          <wp:inline distT="0" distB="0" distL="0" distR="0" wp14:anchorId="27033245" wp14:editId="5ABDE615">
            <wp:extent cx="5372100" cy="7162800"/>
            <wp:effectExtent l="0" t="0" r="0" b="0"/>
            <wp:docPr id="9" name="Picture 9" descr="https://i.pinimg.com/564x/51/ac/c1/51acc138d3c335025675d2ec5079d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pinimg.com/564x/51/ac/c1/51acc138d3c335025675d2ec5079def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162800"/>
                    </a:xfrm>
                    <a:prstGeom prst="rect">
                      <a:avLst/>
                    </a:prstGeom>
                    <a:noFill/>
                    <a:ln>
                      <a:noFill/>
                    </a:ln>
                  </pic:spPr>
                </pic:pic>
              </a:graphicData>
            </a:graphic>
          </wp:inline>
        </w:drawing>
      </w:r>
      <w:r w:rsidR="00377DC4" w:rsidRPr="00377DC4">
        <w:lastRenderedPageBreak/>
        <w:drawing>
          <wp:inline distT="0" distB="0" distL="0" distR="0" wp14:anchorId="267C3B20" wp14:editId="69E4204C">
            <wp:extent cx="5143500" cy="6858000"/>
            <wp:effectExtent l="0" t="0" r="0" b="0"/>
            <wp:docPr id="8" name="Picture 8" descr="https://i.pinimg.com/originals/83/70/d0/8370d0dc1d4de7d00033e1f964364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originals/83/70/d0/8370d0dc1d4de7d00033e1f964364ac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6858000"/>
                    </a:xfrm>
                    <a:prstGeom prst="rect">
                      <a:avLst/>
                    </a:prstGeom>
                    <a:noFill/>
                    <a:ln>
                      <a:noFill/>
                    </a:ln>
                  </pic:spPr>
                </pic:pic>
              </a:graphicData>
            </a:graphic>
          </wp:inline>
        </w:drawing>
      </w:r>
      <w:r>
        <w:br w:type="column"/>
      </w:r>
      <w:r w:rsidRPr="005C72C2">
        <w:rPr>
          <w:sz w:val="28"/>
          <w:szCs w:val="28"/>
        </w:rPr>
        <w:lastRenderedPageBreak/>
        <w:t>Pracovní listy</w:t>
      </w:r>
      <w:r w:rsidR="00377DC4" w:rsidRPr="00377DC4">
        <w:rPr>
          <w:sz w:val="28"/>
          <w:szCs w:val="28"/>
        </w:rPr>
        <w:drawing>
          <wp:inline distT="0" distB="0" distL="0" distR="0" wp14:anchorId="088A3658" wp14:editId="7D6F47B5">
            <wp:extent cx="5372100" cy="7513320"/>
            <wp:effectExtent l="0" t="0" r="0" b="0"/>
            <wp:docPr id="10" name="Picture 10" descr="https://i.pinimg.com/564x/5d/25/43/5d2543c08fec3413885d48c652d22f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pinimg.com/564x/5d/25/43/5d2543c08fec3413885d48c652d22f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513320"/>
                    </a:xfrm>
                    <a:prstGeom prst="rect">
                      <a:avLst/>
                    </a:prstGeom>
                    <a:noFill/>
                    <a:ln>
                      <a:noFill/>
                    </a:ln>
                  </pic:spPr>
                </pic:pic>
              </a:graphicData>
            </a:graphic>
          </wp:inline>
        </w:drawing>
      </w:r>
      <w:r>
        <w:br w:type="column"/>
      </w:r>
      <w:r w:rsidR="00E06B1B" w:rsidRPr="00E06B1B">
        <w:lastRenderedPageBreak/>
        <w:drawing>
          <wp:inline distT="0" distB="0" distL="0" distR="0" wp14:anchorId="680F0031" wp14:editId="3510F67A">
            <wp:extent cx="5372100" cy="7620000"/>
            <wp:effectExtent l="0" t="0" r="0" b="0"/>
            <wp:docPr id="11" name="Picture 11" descr="https://i.pinimg.com/564x/ef/b8/68/efb8686fc3d8dec4f352beb6e748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pinimg.com/564x/ef/b8/68/efb8686fc3d8dec4f352beb6e74816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620000"/>
                    </a:xfrm>
                    <a:prstGeom prst="rect">
                      <a:avLst/>
                    </a:prstGeom>
                    <a:noFill/>
                    <a:ln>
                      <a:noFill/>
                    </a:ln>
                  </pic:spPr>
                </pic:pic>
              </a:graphicData>
            </a:graphic>
          </wp:inline>
        </w:drawing>
      </w:r>
      <w:r>
        <w:br w:type="column"/>
      </w:r>
    </w:p>
    <w:p w14:paraId="6D52EC82" w14:textId="4169E732" w:rsidR="0034624C" w:rsidRPr="00426CDC" w:rsidRDefault="00E06B1B" w:rsidP="00426CDC">
      <w:pPr>
        <w:pStyle w:val="NoSpacing"/>
        <w:rPr>
          <w:sz w:val="28"/>
          <w:szCs w:val="28"/>
        </w:rPr>
      </w:pPr>
      <w:bookmarkStart w:id="3" w:name="_GoBack"/>
      <w:r w:rsidRPr="00E06B1B">
        <w:lastRenderedPageBreak/>
        <w:drawing>
          <wp:inline distT="0" distB="0" distL="0" distR="0" wp14:anchorId="2B84B1C0" wp14:editId="26379B13">
            <wp:extent cx="5318760" cy="6521976"/>
            <wp:effectExtent l="0" t="0" r="0" b="0"/>
            <wp:docPr id="13" name="Picture 13" descr="https://i.pinimg.com/564x/35/38/4d/35384d738656cd8d1e8134b089bf1c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pinimg.com/564x/35/38/4d/35384d738656cd8d1e8134b089bf1cd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8760" cy="6521976"/>
                    </a:xfrm>
                    <a:prstGeom prst="rect">
                      <a:avLst/>
                    </a:prstGeom>
                    <a:noFill/>
                    <a:ln>
                      <a:noFill/>
                    </a:ln>
                  </pic:spPr>
                </pic:pic>
              </a:graphicData>
            </a:graphic>
          </wp:inline>
        </w:drawing>
      </w:r>
      <w:bookmarkEnd w:id="3"/>
      <w:r w:rsidRPr="00E06B1B">
        <w:lastRenderedPageBreak/>
        <w:drawing>
          <wp:inline distT="0" distB="0" distL="0" distR="0" wp14:anchorId="34776F8E" wp14:editId="7B79AF18">
            <wp:extent cx="4351020" cy="6164580"/>
            <wp:effectExtent l="0" t="0" r="0" b="7620"/>
            <wp:docPr id="12" name="Picture 12" descr="https://i.pinimg.com/564x/e3/b1/b6/e3b1b62ab6a5600390a9e8182d1aee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pinimg.com/564x/e3/b1/b6/e3b1b62ab6a5600390a9e8182d1aeea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1020" cy="6164580"/>
                    </a:xfrm>
                    <a:prstGeom prst="rect">
                      <a:avLst/>
                    </a:prstGeom>
                    <a:noFill/>
                    <a:ln>
                      <a:noFill/>
                    </a:ln>
                  </pic:spPr>
                </pic:pic>
              </a:graphicData>
            </a:graphic>
          </wp:inline>
        </w:drawing>
      </w:r>
      <w:r w:rsidR="00426CDC">
        <w:br w:type="column"/>
      </w:r>
      <w:r w:rsidR="00426CDC" w:rsidRPr="00EE4897">
        <w:rPr>
          <w:noProof/>
          <w:sz w:val="28"/>
          <w:szCs w:val="28"/>
          <w:lang w:eastAsia="cs-CZ"/>
        </w:rPr>
        <w:lastRenderedPageBreak/>
        <w:drawing>
          <wp:anchor distT="0" distB="0" distL="114300" distR="114300" simplePos="0" relativeHeight="251661312" behindDoc="1" locked="0" layoutInCell="1" allowOverlap="1" wp14:anchorId="62643D2D" wp14:editId="03F1162A">
            <wp:simplePos x="0" y="0"/>
            <wp:positionH relativeFrom="margin">
              <wp:align>center</wp:align>
            </wp:positionH>
            <wp:positionV relativeFrom="paragraph">
              <wp:posOffset>164465</wp:posOffset>
            </wp:positionV>
            <wp:extent cx="6451775" cy="8717915"/>
            <wp:effectExtent l="0" t="0" r="6350" b="6985"/>
            <wp:wrapTight wrapText="bothSides">
              <wp:wrapPolygon edited="0">
                <wp:start x="0" y="0"/>
                <wp:lineTo x="0" y="21570"/>
                <wp:lineTo x="21557" y="21570"/>
                <wp:lineTo x="21557" y="0"/>
                <wp:lineTo x="0" y="0"/>
              </wp:wrapPolygon>
            </wp:wrapTight>
            <wp:docPr id="554" name="Obrázek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56415173999177aabb952d60cb8917bf.jpg"/>
                    <pic:cNvPicPr/>
                  </pic:nvPicPr>
                  <pic:blipFill rotWithShape="1">
                    <a:blip r:embed="rId17">
                      <a:extLst>
                        <a:ext uri="{BEBA8EAE-BF5A-486C-A8C5-ECC9F3942E4B}">
                          <a14:imgProps xmlns:a14="http://schemas.microsoft.com/office/drawing/2010/main">
                            <a14:imgLayer r:embed="rId18">
                              <a14:imgEffect>
                                <a14:brightnessContrast contrast="71000"/>
                              </a14:imgEffect>
                            </a14:imgLayer>
                          </a14:imgProps>
                        </a:ext>
                        <a:ext uri="{28A0092B-C50C-407E-A947-70E740481C1C}">
                          <a14:useLocalDpi xmlns:a14="http://schemas.microsoft.com/office/drawing/2010/main" val="0"/>
                        </a:ext>
                      </a:extLst>
                    </a:blip>
                    <a:srcRect b="4385"/>
                    <a:stretch/>
                  </pic:blipFill>
                  <pic:spPr bwMode="auto">
                    <a:xfrm>
                      <a:off x="0" y="0"/>
                      <a:ext cx="6451775" cy="8717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4624C" w:rsidRPr="00426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A52"/>
    <w:multiLevelType w:val="hybridMultilevel"/>
    <w:tmpl w:val="1950994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nsid w:val="34B412D9"/>
    <w:multiLevelType w:val="hybridMultilevel"/>
    <w:tmpl w:val="8444CB8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4FBF1271"/>
    <w:multiLevelType w:val="hybridMultilevel"/>
    <w:tmpl w:val="466CF10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DC"/>
    <w:rsid w:val="00041A3E"/>
    <w:rsid w:val="000B532F"/>
    <w:rsid w:val="000C25DC"/>
    <w:rsid w:val="00117527"/>
    <w:rsid w:val="00127133"/>
    <w:rsid w:val="001832C0"/>
    <w:rsid w:val="00321F36"/>
    <w:rsid w:val="0034624C"/>
    <w:rsid w:val="00361DDA"/>
    <w:rsid w:val="00377DC4"/>
    <w:rsid w:val="003A590E"/>
    <w:rsid w:val="00426CDC"/>
    <w:rsid w:val="005564CD"/>
    <w:rsid w:val="00740344"/>
    <w:rsid w:val="007C2A2A"/>
    <w:rsid w:val="00AE6E7F"/>
    <w:rsid w:val="00D6469F"/>
    <w:rsid w:val="00E06B1B"/>
    <w:rsid w:val="00E55740"/>
    <w:rsid w:val="00EE65DE"/>
    <w:rsid w:val="00F3388A"/>
    <w:rsid w:val="00FB3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DC"/>
  </w:style>
  <w:style w:type="paragraph" w:styleId="Heading2">
    <w:name w:val="heading 2"/>
    <w:basedOn w:val="Normal"/>
    <w:next w:val="Normal"/>
    <w:link w:val="Heading2Char"/>
    <w:uiPriority w:val="9"/>
    <w:unhideWhenUsed/>
    <w:qFormat/>
    <w:rsid w:val="00426C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6C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C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6CD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26CDC"/>
    <w:pPr>
      <w:ind w:left="720"/>
      <w:contextualSpacing/>
    </w:pPr>
  </w:style>
  <w:style w:type="paragraph" w:styleId="NoSpacing">
    <w:name w:val="No Spacing"/>
    <w:uiPriority w:val="1"/>
    <w:qFormat/>
    <w:rsid w:val="00426CDC"/>
    <w:pPr>
      <w:spacing w:after="0" w:line="240" w:lineRule="auto"/>
    </w:pPr>
  </w:style>
  <w:style w:type="paragraph" w:styleId="BalloonText">
    <w:name w:val="Balloon Text"/>
    <w:basedOn w:val="Normal"/>
    <w:link w:val="BalloonTextChar"/>
    <w:uiPriority w:val="99"/>
    <w:semiHidden/>
    <w:unhideWhenUsed/>
    <w:rsid w:val="0011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DC"/>
  </w:style>
  <w:style w:type="paragraph" w:styleId="Heading2">
    <w:name w:val="heading 2"/>
    <w:basedOn w:val="Normal"/>
    <w:next w:val="Normal"/>
    <w:link w:val="Heading2Char"/>
    <w:uiPriority w:val="9"/>
    <w:unhideWhenUsed/>
    <w:qFormat/>
    <w:rsid w:val="00426C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6C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C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6CD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26CDC"/>
    <w:pPr>
      <w:ind w:left="720"/>
      <w:contextualSpacing/>
    </w:pPr>
  </w:style>
  <w:style w:type="paragraph" w:styleId="NoSpacing">
    <w:name w:val="No Spacing"/>
    <w:uiPriority w:val="1"/>
    <w:qFormat/>
    <w:rsid w:val="00426CDC"/>
    <w:pPr>
      <w:spacing w:after="0" w:line="240" w:lineRule="auto"/>
    </w:pPr>
  </w:style>
  <w:style w:type="paragraph" w:styleId="BalloonText">
    <w:name w:val="Balloon Text"/>
    <w:basedOn w:val="Normal"/>
    <w:link w:val="BalloonTextChar"/>
    <w:uiPriority w:val="99"/>
    <w:semiHidden/>
    <w:unhideWhenUsed/>
    <w:rsid w:val="0011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1037</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 Krajníková</dc:creator>
  <cp:lastModifiedBy>Admin</cp:lastModifiedBy>
  <cp:revision>2</cp:revision>
  <dcterms:created xsi:type="dcterms:W3CDTF">2021-05-17T09:46:00Z</dcterms:created>
  <dcterms:modified xsi:type="dcterms:W3CDTF">2021-05-17T09:46:00Z</dcterms:modified>
</cp:coreProperties>
</file>