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CDD4" w14:textId="752CD8D3" w:rsidR="00920B06" w:rsidRDefault="000652EC" w:rsidP="00920B06">
      <w:pPr>
        <w:spacing w:before="25"/>
        <w:ind w:left="720"/>
        <w:rPr>
          <w:rFonts w:ascii="Trebuchet MS" w:hAnsi="Trebuchet MS"/>
          <w:sz w:val="28"/>
        </w:rPr>
      </w:pPr>
      <w:r>
        <w:rPr>
          <w:rFonts w:ascii="Trebuchet MS" w:hAnsi="Trebuchet MS"/>
          <w:color w:val="2E5395"/>
          <w:sz w:val="28"/>
        </w:rPr>
        <w:t>Včeličky</w:t>
      </w:r>
      <w:r w:rsidR="00920B06">
        <w:rPr>
          <w:rFonts w:ascii="Trebuchet MS" w:hAnsi="Trebuchet MS"/>
          <w:color w:val="2E5395"/>
          <w:sz w:val="28"/>
        </w:rPr>
        <w:t xml:space="preserve"> ve městě</w:t>
      </w:r>
    </w:p>
    <w:p w14:paraId="12902FCC" w14:textId="77777777" w:rsidR="00920B06" w:rsidRDefault="00920B06" w:rsidP="00920B06">
      <w:pPr>
        <w:pStyle w:val="Zkladntext"/>
        <w:spacing w:before="5"/>
        <w:rPr>
          <w:rFonts w:ascii="Trebuchet MS"/>
          <w:sz w:val="26"/>
        </w:rPr>
      </w:pPr>
    </w:p>
    <w:p w14:paraId="40864DF2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</w:pPr>
      <w:r>
        <w:t>Znát rozdíl mezi životem ve městě a na</w:t>
      </w:r>
      <w:r>
        <w:rPr>
          <w:spacing w:val="-12"/>
        </w:rPr>
        <w:t xml:space="preserve"> </w:t>
      </w:r>
      <w:r>
        <w:t>vesnici</w:t>
      </w:r>
    </w:p>
    <w:p w14:paraId="7B691686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</w:pPr>
      <w:r>
        <w:t>Mít povědomí o městě, ve kterém žijeme, o kultuře, obyvatelích i známých</w:t>
      </w:r>
      <w:r>
        <w:rPr>
          <w:spacing w:val="-17"/>
        </w:rPr>
        <w:t xml:space="preserve"> </w:t>
      </w:r>
      <w:r>
        <w:t>místech</w:t>
      </w:r>
    </w:p>
    <w:p w14:paraId="09921C2D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  <w:spacing w:before="1"/>
      </w:pPr>
      <w:r>
        <w:t>Rozvoj předmatematických</w:t>
      </w:r>
      <w:r>
        <w:rPr>
          <w:spacing w:val="-4"/>
        </w:rPr>
        <w:t xml:space="preserve"> </w:t>
      </w:r>
      <w:r>
        <w:t>představ</w:t>
      </w:r>
    </w:p>
    <w:p w14:paraId="454FA9D0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  <w:spacing w:before="1"/>
      </w:pPr>
      <w:r>
        <w:t>Výlet vláčkem po našem</w:t>
      </w:r>
      <w:r>
        <w:rPr>
          <w:spacing w:val="-2"/>
        </w:rPr>
        <w:t xml:space="preserve"> </w:t>
      </w:r>
      <w:r>
        <w:t>městě</w:t>
      </w:r>
    </w:p>
    <w:p w14:paraId="1C3264A2" w14:textId="77777777" w:rsidR="00920B06" w:rsidRDefault="00920B06" w:rsidP="00920B06">
      <w:pPr>
        <w:pStyle w:val="Zkladntext"/>
        <w:rPr>
          <w:sz w:val="20"/>
        </w:rPr>
      </w:pPr>
    </w:p>
    <w:p w14:paraId="544B6D0C" w14:textId="77777777" w:rsidR="00920B06" w:rsidRDefault="00920B06" w:rsidP="00920B06">
      <w:pPr>
        <w:pStyle w:val="Zkladntext"/>
        <w:rPr>
          <w:sz w:val="20"/>
        </w:rPr>
      </w:pPr>
    </w:p>
    <w:p w14:paraId="6CA34929" w14:textId="77777777" w:rsidR="00920B06" w:rsidRDefault="00920B06" w:rsidP="00920B06">
      <w:pPr>
        <w:pStyle w:val="Zkladntext"/>
        <w:rPr>
          <w:sz w:val="20"/>
        </w:rPr>
      </w:pPr>
    </w:p>
    <w:p w14:paraId="4F3AA800" w14:textId="77777777" w:rsidR="00920B06" w:rsidRDefault="00920B06" w:rsidP="00920B06">
      <w:pPr>
        <w:pStyle w:val="Zkladntext"/>
        <w:rPr>
          <w:sz w:val="20"/>
        </w:rPr>
      </w:pPr>
    </w:p>
    <w:p w14:paraId="184BD674" w14:textId="77777777" w:rsidR="00920B06" w:rsidRDefault="00920B06" w:rsidP="00920B06">
      <w:pPr>
        <w:pStyle w:val="Zkladntext"/>
        <w:rPr>
          <w:sz w:val="20"/>
        </w:rPr>
      </w:pPr>
    </w:p>
    <w:p w14:paraId="306EDA70" w14:textId="77777777" w:rsidR="00920B06" w:rsidRDefault="00920B06" w:rsidP="00920B06">
      <w:pPr>
        <w:pStyle w:val="Zkladntext"/>
        <w:rPr>
          <w:sz w:val="20"/>
        </w:rPr>
      </w:pPr>
    </w:p>
    <w:p w14:paraId="27BEBA4E" w14:textId="7FEC2ACF" w:rsidR="00920B06" w:rsidRDefault="00920B06" w:rsidP="00920B06">
      <w:pPr>
        <w:pStyle w:val="Zkladntext"/>
        <w:spacing w:before="3"/>
        <w:rPr>
          <w:sz w:val="20"/>
        </w:rPr>
      </w:pPr>
    </w:p>
    <w:p w14:paraId="5AFDFDFA" w14:textId="77777777" w:rsidR="00920B06" w:rsidRDefault="00920B06" w:rsidP="00920B06">
      <w:pPr>
        <w:rPr>
          <w:sz w:val="20"/>
        </w:rPr>
        <w:sectPr w:rsidR="00920B06">
          <w:pgSz w:w="11910" w:h="16840"/>
          <w:pgMar w:top="680" w:right="0" w:bottom="1200" w:left="0" w:header="0" w:footer="920" w:gutter="0"/>
          <w:cols w:space="708"/>
        </w:sectPr>
      </w:pPr>
    </w:p>
    <w:p w14:paraId="5D055023" w14:textId="77777777" w:rsidR="00920B06" w:rsidRDefault="00920B06" w:rsidP="00920B06">
      <w:pPr>
        <w:spacing w:before="21"/>
        <w:ind w:left="1080"/>
        <w:rPr>
          <w:sz w:val="28"/>
        </w:rPr>
      </w:pPr>
      <w:r>
        <w:rPr>
          <w:sz w:val="28"/>
        </w:rPr>
        <w:lastRenderedPageBreak/>
        <w:t>Tabulkový výtah týdenního plánu</w:t>
      </w:r>
    </w:p>
    <w:p w14:paraId="2FE03345" w14:textId="77777777" w:rsidR="00920B06" w:rsidRDefault="00920B06" w:rsidP="00920B06">
      <w:pPr>
        <w:pStyle w:val="Zkladntext"/>
        <w:spacing w:before="10"/>
        <w:rPr>
          <w:sz w:val="29"/>
        </w:rPr>
      </w:pPr>
    </w:p>
    <w:tbl>
      <w:tblPr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8507"/>
        <w:gridCol w:w="1418"/>
      </w:tblGrid>
      <w:tr w:rsidR="00920B06" w14:paraId="433EDA65" w14:textId="77777777" w:rsidTr="006F2F4C">
        <w:trPr>
          <w:trHeight w:val="268"/>
        </w:trPr>
        <w:tc>
          <w:tcPr>
            <w:tcW w:w="1102" w:type="dxa"/>
          </w:tcPr>
          <w:p w14:paraId="471BAEC4" w14:textId="77777777" w:rsidR="00920B06" w:rsidRDefault="00920B06" w:rsidP="006F2F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</w:tcPr>
          <w:p w14:paraId="0C0C60BC" w14:textId="77777777" w:rsidR="00920B06" w:rsidRDefault="00920B06" w:rsidP="006F2F4C">
            <w:pPr>
              <w:pStyle w:val="TableParagraph"/>
              <w:spacing w:line="248" w:lineRule="exact"/>
              <w:ind w:left="3907" w:right="3899"/>
              <w:jc w:val="center"/>
            </w:pPr>
            <w:r>
              <w:t>činnost</w:t>
            </w:r>
          </w:p>
        </w:tc>
        <w:tc>
          <w:tcPr>
            <w:tcW w:w="1418" w:type="dxa"/>
          </w:tcPr>
          <w:p w14:paraId="51E7C35E" w14:textId="77777777" w:rsidR="00920B06" w:rsidRDefault="00920B06" w:rsidP="006F2F4C">
            <w:pPr>
              <w:pStyle w:val="TableParagraph"/>
              <w:spacing w:line="248" w:lineRule="exact"/>
            </w:pPr>
            <w:r>
              <w:t>poznámky</w:t>
            </w:r>
          </w:p>
        </w:tc>
      </w:tr>
      <w:tr w:rsidR="00920B06" w14:paraId="2E00966B" w14:textId="77777777" w:rsidTr="006F2F4C">
        <w:trPr>
          <w:trHeight w:val="2685"/>
        </w:trPr>
        <w:tc>
          <w:tcPr>
            <w:tcW w:w="1102" w:type="dxa"/>
          </w:tcPr>
          <w:p w14:paraId="5D4D2816" w14:textId="77777777" w:rsidR="00920B06" w:rsidRDefault="00920B06" w:rsidP="006F2F4C">
            <w:pPr>
              <w:pStyle w:val="TableParagraph"/>
              <w:spacing w:line="268" w:lineRule="exact"/>
            </w:pPr>
            <w:r>
              <w:t>PONDĚLÍ</w:t>
            </w:r>
          </w:p>
        </w:tc>
        <w:tc>
          <w:tcPr>
            <w:tcW w:w="8507" w:type="dxa"/>
          </w:tcPr>
          <w:p w14:paraId="7407B432" w14:textId="29AE8196" w:rsidR="00920B06" w:rsidRDefault="00920B06" w:rsidP="006F2F4C">
            <w:pPr>
              <w:pStyle w:val="TableParagraph"/>
              <w:ind w:right="421"/>
            </w:pPr>
            <w:r>
              <w:t>RČ:</w:t>
            </w:r>
            <w:r w:rsidR="00132855">
              <w:t xml:space="preserve"> stavby z </w:t>
            </w:r>
            <w:proofErr w:type="spellStart"/>
            <w:r w:rsidR="00132855">
              <w:t>velkych</w:t>
            </w:r>
            <w:proofErr w:type="spellEnd"/>
            <w:r w:rsidR="00132855">
              <w:t xml:space="preserve"> kostek – dům, hrad, </w:t>
            </w:r>
            <w:r>
              <w:t>p</w:t>
            </w:r>
            <w:r w:rsidR="00414C84">
              <w:t xml:space="preserve">exeso </w:t>
            </w:r>
            <w:r w:rsidR="004D4B0F">
              <w:t>„</w:t>
            </w:r>
            <w:proofErr w:type="spellStart"/>
            <w:r w:rsidR="004D4B0F">
              <w:t>Teplics</w:t>
            </w:r>
            <w:proofErr w:type="spellEnd"/>
            <w:r w:rsidR="004D4B0F">
              <w:t xml:space="preserve">", </w:t>
            </w:r>
            <w:r>
              <w:t>hry v koutcích aktivit</w:t>
            </w:r>
          </w:p>
          <w:p w14:paraId="6698EB0E" w14:textId="3F582E88" w:rsidR="00920B06" w:rsidRDefault="00920B06" w:rsidP="006F2F4C">
            <w:pPr>
              <w:pStyle w:val="TableParagraph"/>
              <w:ind w:right="351"/>
            </w:pPr>
            <w:r>
              <w:t xml:space="preserve">KK: Přivítání nového týdne, přivítání kamarádů, seznámení dětí s tématem týdne – jednoduché shrnutí týdenního plánu, analýza aktuálního počasí, povídání o </w:t>
            </w:r>
            <w:proofErr w:type="spellStart"/>
            <w:r w:rsidR="004D4B0F">
              <w:t>o</w:t>
            </w:r>
            <w:proofErr w:type="spellEnd"/>
            <w:r w:rsidR="004D4B0F">
              <w:t xml:space="preserve"> tom , kde jsem byl o </w:t>
            </w:r>
            <w:proofErr w:type="spellStart"/>
            <w:r w:rsidR="004D4B0F">
              <w:t>vikendu</w:t>
            </w:r>
            <w:proofErr w:type="spellEnd"/>
            <w:r w:rsidR="004D4B0F">
              <w:t xml:space="preserve"> na výletě </w:t>
            </w:r>
            <w:r w:rsidR="00B26A1A">
              <w:t xml:space="preserve">, </w:t>
            </w:r>
            <w:r>
              <w:t>povídání o městě, ve kterém žijeme, o stavbách v našem městě</w:t>
            </w:r>
            <w:r w:rsidR="00B26A1A">
              <w:t xml:space="preserve">, přiblížení pověsti </w:t>
            </w:r>
            <w:r w:rsidR="00216884">
              <w:t>„vrch Doubravka"</w:t>
            </w:r>
          </w:p>
          <w:p w14:paraId="34FDEDCD" w14:textId="4F352C62" w:rsidR="00B13E17" w:rsidRDefault="00B13E17" w:rsidP="006F2F4C">
            <w:pPr>
              <w:pStyle w:val="TableParagraph"/>
              <w:ind w:right="351"/>
            </w:pPr>
            <w:proofErr w:type="spellStart"/>
            <w:r>
              <w:t>Pch</w:t>
            </w:r>
            <w:proofErr w:type="spellEnd"/>
            <w:r>
              <w:t xml:space="preserve">- </w:t>
            </w:r>
            <w:r w:rsidR="00830672">
              <w:t>„</w:t>
            </w:r>
            <w:proofErr w:type="spellStart"/>
            <w:r w:rsidR="00830672">
              <w:t>Domecky</w:t>
            </w:r>
            <w:proofErr w:type="spellEnd"/>
            <w:r w:rsidR="00830672">
              <w:t xml:space="preserve">" -orientace v prostoru, reakce na signál </w:t>
            </w:r>
          </w:p>
          <w:p w14:paraId="45F4903B" w14:textId="21D552E1" w:rsidR="00311776" w:rsidRDefault="00311776" w:rsidP="006F2F4C">
            <w:pPr>
              <w:pStyle w:val="TableParagraph"/>
              <w:ind w:right="351"/>
            </w:pPr>
            <w:r>
              <w:t>Procvičování písně „jedeme vláčkem „</w:t>
            </w:r>
          </w:p>
          <w:p w14:paraId="0FD93657" w14:textId="77777777" w:rsidR="00006291" w:rsidRDefault="00006291" w:rsidP="006F2F4C">
            <w:pPr>
              <w:pStyle w:val="TableParagraph"/>
              <w:ind w:right="351"/>
            </w:pPr>
          </w:p>
          <w:p w14:paraId="137E72E5" w14:textId="77777777" w:rsidR="00920B06" w:rsidRDefault="00920B06" w:rsidP="006F2F4C">
            <w:pPr>
              <w:pStyle w:val="TableParagraph"/>
              <w:spacing w:line="267" w:lineRule="exact"/>
            </w:pPr>
            <w:r>
              <w:t>Logopedická chvilka: průpravné logopedické cvičení hlásek D, T, Ď a</w:t>
            </w:r>
            <w:r>
              <w:rPr>
                <w:spacing w:val="-19"/>
              </w:rPr>
              <w:t xml:space="preserve"> </w:t>
            </w:r>
            <w:r>
              <w:t>Ť</w:t>
            </w:r>
          </w:p>
          <w:p w14:paraId="750A89DD" w14:textId="77777777" w:rsidR="00920B06" w:rsidRDefault="00920B06" w:rsidP="006F2F4C">
            <w:pPr>
              <w:pStyle w:val="TableParagraph"/>
              <w:ind w:right="255"/>
            </w:pPr>
            <w:r>
              <w:t>PH: „Stromeček, domeček, hříbeček“ – trénování paměti, procvičení těla, sluchové vnímání VVČ: výroba barevných domečků – práce s nůžkami, lepidlem a</w:t>
            </w:r>
            <w:r>
              <w:rPr>
                <w:spacing w:val="-7"/>
              </w:rPr>
              <w:t xml:space="preserve"> </w:t>
            </w:r>
            <w:r>
              <w:t>fixem</w:t>
            </w:r>
          </w:p>
          <w:p w14:paraId="3057D8D9" w14:textId="77777777" w:rsidR="00920B06" w:rsidRDefault="00920B06" w:rsidP="006F2F4C">
            <w:pPr>
              <w:pStyle w:val="TableParagraph"/>
              <w:spacing w:line="249" w:lineRule="exact"/>
            </w:pPr>
          </w:p>
        </w:tc>
        <w:tc>
          <w:tcPr>
            <w:tcW w:w="1418" w:type="dxa"/>
            <w:vMerge w:val="restart"/>
          </w:tcPr>
          <w:p w14:paraId="3526D686" w14:textId="77777777" w:rsidR="00920B06" w:rsidRDefault="00920B06" w:rsidP="006F2F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0B06" w14:paraId="65AB1B00" w14:textId="77777777" w:rsidTr="006F2F4C">
        <w:trPr>
          <w:trHeight w:val="2148"/>
        </w:trPr>
        <w:tc>
          <w:tcPr>
            <w:tcW w:w="1102" w:type="dxa"/>
          </w:tcPr>
          <w:p w14:paraId="67974223" w14:textId="77777777" w:rsidR="00920B06" w:rsidRDefault="00920B06" w:rsidP="006F2F4C">
            <w:pPr>
              <w:pStyle w:val="TableParagraph"/>
              <w:spacing w:line="268" w:lineRule="exact"/>
            </w:pPr>
            <w:r>
              <w:t>ÚTERÝ</w:t>
            </w:r>
          </w:p>
        </w:tc>
        <w:tc>
          <w:tcPr>
            <w:tcW w:w="8507" w:type="dxa"/>
          </w:tcPr>
          <w:p w14:paraId="30D12C8E" w14:textId="262E126D" w:rsidR="00920B06" w:rsidRDefault="00920B06" w:rsidP="006F2F4C">
            <w:pPr>
              <w:pStyle w:val="TableParagraph"/>
              <w:ind w:right="214"/>
            </w:pPr>
            <w:r>
              <w:t xml:space="preserve">RČ: Hry </w:t>
            </w:r>
            <w:r w:rsidR="00006291">
              <w:t>v </w:t>
            </w:r>
            <w:proofErr w:type="spellStart"/>
            <w:r w:rsidR="00006291">
              <w:t>nametovych</w:t>
            </w:r>
            <w:proofErr w:type="spellEnd"/>
            <w:r w:rsidR="00006291">
              <w:t xml:space="preserve"> koutcích,  prohlížení </w:t>
            </w:r>
            <w:r>
              <w:t xml:space="preserve">leporel – </w:t>
            </w:r>
            <w:proofErr w:type="spellStart"/>
            <w:r w:rsidR="009F7981">
              <w:t>městoTeplice</w:t>
            </w:r>
            <w:proofErr w:type="spellEnd"/>
            <w:r>
              <w:t>, stavba domu z molitanových kostek</w:t>
            </w:r>
          </w:p>
          <w:p w14:paraId="63A71661" w14:textId="78CA2402" w:rsidR="00920B06" w:rsidRDefault="00920B06" w:rsidP="006F2F4C">
            <w:pPr>
              <w:pStyle w:val="TableParagraph"/>
              <w:ind w:right="122"/>
            </w:pPr>
            <w:r>
              <w:t>KK: přivítání nového dne, pozdravení kamarádů, povídání o rozdílech mezi vesnicí a městem, povídání o městě, v němž žijeme, o státě, ve kterém žijeme, o tom, s kým sdílíme domácnost, o tom, jak se jmenujeme a jak se jmenují naši rodiče</w:t>
            </w:r>
            <w:r w:rsidR="009F7981">
              <w:t xml:space="preserve">,  </w:t>
            </w:r>
            <w:r w:rsidR="001131A7">
              <w:t>přiblížení pověsti „Teplice"</w:t>
            </w:r>
            <w:r w:rsidR="00C41637">
              <w:t xml:space="preserve">, </w:t>
            </w:r>
            <w:proofErr w:type="spellStart"/>
            <w:r w:rsidR="00C41637">
              <w:t>pr.list</w:t>
            </w:r>
            <w:proofErr w:type="spellEnd"/>
            <w:r w:rsidR="00C41637">
              <w:t xml:space="preserve"> -hledej cestu k hradu, </w:t>
            </w:r>
            <w:proofErr w:type="spellStart"/>
            <w:r w:rsidR="00C41637">
              <w:t>zachran</w:t>
            </w:r>
            <w:proofErr w:type="spellEnd"/>
            <w:r w:rsidR="00C41637">
              <w:t xml:space="preserve"> princeznu</w:t>
            </w:r>
          </w:p>
          <w:p w14:paraId="547DBFF0" w14:textId="77777777" w:rsidR="001E2738" w:rsidRDefault="00920B06" w:rsidP="006F2F4C">
            <w:pPr>
              <w:pStyle w:val="TableParagraph"/>
              <w:spacing w:before="3" w:line="237" w:lineRule="auto"/>
              <w:ind w:right="3114"/>
            </w:pPr>
            <w:r>
              <w:t>PH: „</w:t>
            </w:r>
            <w:r w:rsidR="001131A7">
              <w:t>Domečky",</w:t>
            </w:r>
          </w:p>
          <w:p w14:paraId="1C127C6E" w14:textId="4366A967" w:rsidR="00920B06" w:rsidRDefault="001131A7" w:rsidP="006F2F4C">
            <w:pPr>
              <w:pStyle w:val="TableParagraph"/>
              <w:spacing w:before="3" w:line="237" w:lineRule="auto"/>
              <w:ind w:right="3114"/>
            </w:pPr>
            <w:proofErr w:type="spellStart"/>
            <w:r>
              <w:t>logooedicka</w:t>
            </w:r>
            <w:proofErr w:type="spellEnd"/>
            <w:r>
              <w:t xml:space="preserve"> chvilka</w:t>
            </w:r>
          </w:p>
          <w:p w14:paraId="111252A5" w14:textId="399311E2" w:rsidR="00C41637" w:rsidRDefault="00920B06" w:rsidP="006F2F4C">
            <w:pPr>
              <w:pStyle w:val="TableParagraph"/>
              <w:spacing w:before="3" w:line="237" w:lineRule="auto"/>
              <w:ind w:right="3114"/>
            </w:pPr>
            <w:r>
              <w:t>HVČ: zpívání písně „</w:t>
            </w:r>
            <w:r w:rsidR="001E2738">
              <w:t>jedeme vláčkem</w:t>
            </w:r>
            <w:r w:rsidR="00C41637">
              <w:t>“</w:t>
            </w:r>
            <w:r w:rsidR="006B55E2">
              <w:t xml:space="preserve"> doprovod na </w:t>
            </w:r>
            <w:proofErr w:type="spellStart"/>
            <w:r w:rsidR="006B55E2">
              <w:t>hudebni</w:t>
            </w:r>
            <w:proofErr w:type="spellEnd"/>
            <w:r w:rsidR="006B55E2">
              <w:t xml:space="preserve"> </w:t>
            </w:r>
            <w:proofErr w:type="spellStart"/>
            <w:r w:rsidR="006B55E2">
              <w:t>nastroje</w:t>
            </w:r>
            <w:proofErr w:type="spellEnd"/>
          </w:p>
          <w:p w14:paraId="2245B03E" w14:textId="77777777" w:rsidR="00C41637" w:rsidRDefault="00C41637" w:rsidP="006F2F4C">
            <w:pPr>
              <w:pStyle w:val="TableParagraph"/>
              <w:spacing w:before="3" w:line="237" w:lineRule="auto"/>
              <w:ind w:right="3114"/>
            </w:pPr>
          </w:p>
          <w:p w14:paraId="0C3C3EBD" w14:textId="06F93A7E" w:rsidR="00920B06" w:rsidRDefault="00920B06" w:rsidP="006F2F4C">
            <w:pPr>
              <w:pStyle w:val="TableParagraph"/>
              <w:spacing w:before="3" w:line="237" w:lineRule="auto"/>
              <w:ind w:right="3114"/>
            </w:pPr>
            <w:r>
              <w:t xml:space="preserve"> s dramatizací pohádky „Boudo, budko“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7E3F83AA" w14:textId="77777777" w:rsidR="00920B06" w:rsidRDefault="00920B06" w:rsidP="006F2F4C">
            <w:pPr>
              <w:rPr>
                <w:sz w:val="2"/>
                <w:szCs w:val="2"/>
              </w:rPr>
            </w:pPr>
          </w:p>
        </w:tc>
      </w:tr>
      <w:tr w:rsidR="00920B06" w14:paraId="7025F4F7" w14:textId="77777777" w:rsidTr="006F2F4C">
        <w:trPr>
          <w:trHeight w:val="2418"/>
        </w:trPr>
        <w:tc>
          <w:tcPr>
            <w:tcW w:w="1102" w:type="dxa"/>
          </w:tcPr>
          <w:p w14:paraId="7037ADC8" w14:textId="77777777" w:rsidR="00920B06" w:rsidRDefault="00920B06" w:rsidP="006F2F4C">
            <w:pPr>
              <w:pStyle w:val="TableParagraph"/>
              <w:spacing w:line="268" w:lineRule="exact"/>
            </w:pPr>
            <w:r>
              <w:t>STŘEDA</w:t>
            </w:r>
          </w:p>
        </w:tc>
        <w:tc>
          <w:tcPr>
            <w:tcW w:w="8507" w:type="dxa"/>
          </w:tcPr>
          <w:p w14:paraId="2312C93E" w14:textId="1BBDF0CB" w:rsidR="00920B06" w:rsidRDefault="00920B06" w:rsidP="006F2F4C">
            <w:pPr>
              <w:pStyle w:val="TableParagraph"/>
              <w:ind w:right="238"/>
            </w:pPr>
            <w:r>
              <w:t xml:space="preserve">RČ: volné hry v koutcích herny, stavby měst </w:t>
            </w:r>
            <w:r w:rsidR="00FE418E">
              <w:t>,</w:t>
            </w:r>
            <w:r>
              <w:t xml:space="preserve"> volné </w:t>
            </w:r>
            <w:r w:rsidR="00FE418E">
              <w:t>modelování</w:t>
            </w:r>
            <w:r>
              <w:t xml:space="preserve"> u stolečků</w:t>
            </w:r>
          </w:p>
          <w:p w14:paraId="22BF2578" w14:textId="3D16C53F" w:rsidR="00920B06" w:rsidRDefault="00920B06" w:rsidP="006F2F4C">
            <w:pPr>
              <w:pStyle w:val="TableParagraph"/>
              <w:ind w:right="183"/>
            </w:pPr>
            <w:r>
              <w:t>KK: přivítání nového dne, přivítání kamarádů, povídání o životě na vesnici a životě ve městě, povídání o místě, na kterém děti žijí, o tom, co se jim na jejich domově líbí, přiblížení povědomí o rodině jednotlivců – rozvoj řečových schopností a rétorického umu</w:t>
            </w:r>
            <w:r w:rsidR="00BA6EE2">
              <w:t>,  další přiblíženi pověstí o městě,  kde žiji</w:t>
            </w:r>
          </w:p>
          <w:p w14:paraId="1A0D2D2F" w14:textId="327DB2BC" w:rsidR="00920B06" w:rsidRDefault="00920B06" w:rsidP="006F2F4C">
            <w:pPr>
              <w:pStyle w:val="TableParagraph"/>
              <w:ind w:right="678"/>
            </w:pPr>
            <w:r>
              <w:t>PH: „</w:t>
            </w:r>
          </w:p>
          <w:p w14:paraId="068B2D95" w14:textId="3F5EA39C" w:rsidR="00920B06" w:rsidRDefault="00920B06" w:rsidP="006F2F4C">
            <w:pPr>
              <w:pStyle w:val="TableParagraph"/>
              <w:ind w:right="678"/>
            </w:pPr>
            <w:r>
              <w:t xml:space="preserve">VVČ: </w:t>
            </w:r>
            <w:r w:rsidR="00B83EFB">
              <w:t xml:space="preserve">kresba pastelkami -co se mi </w:t>
            </w:r>
            <w:proofErr w:type="spellStart"/>
            <w:r w:rsidR="00B83EFB">
              <w:t>libi</w:t>
            </w:r>
            <w:proofErr w:type="spellEnd"/>
            <w:r w:rsidR="00B83EFB">
              <w:t xml:space="preserve"> v </w:t>
            </w:r>
            <w:proofErr w:type="spellStart"/>
            <w:r w:rsidR="00B83EFB">
              <w:t>nasem</w:t>
            </w:r>
            <w:proofErr w:type="spellEnd"/>
            <w:r w:rsidR="00B83EFB">
              <w:t xml:space="preserve"> městě </w:t>
            </w:r>
          </w:p>
          <w:p w14:paraId="246067E0" w14:textId="77777777" w:rsidR="00920B06" w:rsidRDefault="00920B06" w:rsidP="006F2F4C">
            <w:pPr>
              <w:pStyle w:val="TableParagraph"/>
              <w:spacing w:line="249" w:lineRule="exact"/>
            </w:pPr>
          </w:p>
        </w:tc>
        <w:tc>
          <w:tcPr>
            <w:tcW w:w="1418" w:type="dxa"/>
          </w:tcPr>
          <w:p w14:paraId="217DBF70" w14:textId="77777777" w:rsidR="00920B06" w:rsidRDefault="00920B06" w:rsidP="006F2F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0B06" w14:paraId="4669179B" w14:textId="77777777" w:rsidTr="006F2F4C">
        <w:trPr>
          <w:trHeight w:val="2685"/>
        </w:trPr>
        <w:tc>
          <w:tcPr>
            <w:tcW w:w="1102" w:type="dxa"/>
          </w:tcPr>
          <w:p w14:paraId="7B339A4B" w14:textId="77777777" w:rsidR="00920B06" w:rsidRDefault="00920B06" w:rsidP="006F2F4C">
            <w:pPr>
              <w:pStyle w:val="TableParagraph"/>
              <w:spacing w:line="268" w:lineRule="exact"/>
            </w:pPr>
            <w:r>
              <w:t>ČTVRTEK</w:t>
            </w:r>
          </w:p>
        </w:tc>
        <w:tc>
          <w:tcPr>
            <w:tcW w:w="8507" w:type="dxa"/>
          </w:tcPr>
          <w:p w14:paraId="05B3251D" w14:textId="77777777" w:rsidR="00920B06" w:rsidRDefault="00920B06" w:rsidP="006F2F4C">
            <w:pPr>
              <w:pStyle w:val="TableParagraph"/>
              <w:spacing w:line="268" w:lineRule="exact"/>
            </w:pPr>
            <w:r>
              <w:t>RČ: hry s kostkami, stavby panelových domů ze stavebnic, pokus o rozlehlé sídliště z lega,</w:t>
            </w:r>
          </w:p>
          <w:p w14:paraId="44A3725F" w14:textId="3AE1168A" w:rsidR="00920B06" w:rsidRDefault="00920B06" w:rsidP="006F2F4C">
            <w:pPr>
              <w:pStyle w:val="TableParagraph"/>
              <w:spacing w:line="267" w:lineRule="exact"/>
            </w:pPr>
            <w:r>
              <w:t xml:space="preserve">volné hry v koutcích aktivit, </w:t>
            </w:r>
            <w:r w:rsidR="00953F36">
              <w:t>pexeso Teplice</w:t>
            </w:r>
          </w:p>
          <w:p w14:paraId="4D678020" w14:textId="77777777" w:rsidR="00920B06" w:rsidRDefault="00920B06" w:rsidP="006F2F4C">
            <w:pPr>
              <w:pStyle w:val="TableParagraph"/>
              <w:ind w:right="325"/>
            </w:pPr>
            <w:r>
              <w:t>KK: uvítání nového dne, pozdravení kamarádů, zopakování naučených poznatků z celého týdne, práce s obrázkovými materiály, povídání o stavbách v blízkém okolí MŠ, popis jednotlivých staveb a povídání o tom, co se v nich nachází, k čemu slouží, povídání o blízké rodině jednotlivců a o tom, co je spojuje (domov)</w:t>
            </w:r>
          </w:p>
          <w:p w14:paraId="402D87DE" w14:textId="74E77AF8" w:rsidR="00920B06" w:rsidRDefault="00920B06" w:rsidP="00C46372">
            <w:pPr>
              <w:pStyle w:val="TableParagraph"/>
            </w:pPr>
            <w:r>
              <w:t xml:space="preserve">TVČ: protažení těla s barevnými míčky, trénování hodu a úchopu míče, </w:t>
            </w:r>
            <w:proofErr w:type="spellStart"/>
            <w:r w:rsidR="00C46372">
              <w:t>zdravotni</w:t>
            </w:r>
            <w:proofErr w:type="spellEnd"/>
            <w:r w:rsidR="00C46372">
              <w:t xml:space="preserve"> </w:t>
            </w:r>
            <w:proofErr w:type="spellStart"/>
            <w:r w:rsidR="00C46372">
              <w:t>prupravna</w:t>
            </w:r>
            <w:proofErr w:type="spellEnd"/>
            <w:r w:rsidR="00C46372">
              <w:t xml:space="preserve"> </w:t>
            </w:r>
            <w:proofErr w:type="spellStart"/>
            <w:r w:rsidR="00C46372">
              <w:t>cviceni</w:t>
            </w:r>
            <w:proofErr w:type="spellEnd"/>
            <w:r w:rsidR="00C46372">
              <w:t>, zdolávání překážek,  relaxace</w:t>
            </w:r>
          </w:p>
          <w:p w14:paraId="2DC21CC0" w14:textId="34FB4A21" w:rsidR="00920B06" w:rsidRDefault="00920B06" w:rsidP="006F2F4C">
            <w:pPr>
              <w:pStyle w:val="TableParagraph"/>
              <w:spacing w:line="249" w:lineRule="exact"/>
            </w:pPr>
            <w:r>
              <w:t>HVČ:</w:t>
            </w:r>
          </w:p>
        </w:tc>
        <w:tc>
          <w:tcPr>
            <w:tcW w:w="1418" w:type="dxa"/>
          </w:tcPr>
          <w:p w14:paraId="0AD5C812" w14:textId="77777777" w:rsidR="00920B06" w:rsidRDefault="00920B06" w:rsidP="006F2F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0B06" w14:paraId="63C9BAEE" w14:textId="77777777" w:rsidTr="006F2F4C">
        <w:trPr>
          <w:trHeight w:val="2416"/>
        </w:trPr>
        <w:tc>
          <w:tcPr>
            <w:tcW w:w="1102" w:type="dxa"/>
          </w:tcPr>
          <w:p w14:paraId="48BB7092" w14:textId="77777777" w:rsidR="00920B06" w:rsidRDefault="00920B06" w:rsidP="006F2F4C">
            <w:pPr>
              <w:pStyle w:val="TableParagraph"/>
              <w:spacing w:line="268" w:lineRule="exact"/>
            </w:pPr>
            <w:r>
              <w:t>PÁTEK</w:t>
            </w:r>
          </w:p>
        </w:tc>
        <w:tc>
          <w:tcPr>
            <w:tcW w:w="8507" w:type="dxa"/>
          </w:tcPr>
          <w:p w14:paraId="59DA7405" w14:textId="719FDCB5" w:rsidR="00920B06" w:rsidRDefault="00920B06" w:rsidP="006F2F4C">
            <w:pPr>
              <w:pStyle w:val="TableParagraph"/>
              <w:ind w:right="828"/>
            </w:pPr>
            <w:r>
              <w:t xml:space="preserve">RČ: hry v koutcích aktivit na běžné životní role a povolání – hry na lékaře, prodavače, strážníky, hasiče, průvodčí, aj., </w:t>
            </w:r>
          </w:p>
          <w:p w14:paraId="2CA1BBA2" w14:textId="4D465F17" w:rsidR="00920B06" w:rsidRDefault="00920B06" w:rsidP="006F2F4C">
            <w:pPr>
              <w:pStyle w:val="TableParagraph"/>
              <w:ind w:right="156"/>
            </w:pPr>
            <w:r>
              <w:t xml:space="preserve">KK: rekapitulace naučených poznatků z průběhu týdne, vyjmenování základních rozdílů mezi městem a vesnicí, práce s obrázkovými materiály, pojmenování staveb v blízkém okolí MŠ, vyjmenování oblíbených aktivit z průběhu týdne, hodnocení týdne dětmi, zhodnocení </w:t>
            </w:r>
          </w:p>
          <w:p w14:paraId="1FBADE42" w14:textId="42B6F210" w:rsidR="006B55E2" w:rsidRDefault="006B55E2" w:rsidP="006F2F4C">
            <w:pPr>
              <w:pStyle w:val="TableParagraph"/>
              <w:ind w:right="156"/>
            </w:pPr>
            <w:proofErr w:type="spellStart"/>
            <w:r>
              <w:t>Vylet</w:t>
            </w:r>
            <w:proofErr w:type="spellEnd"/>
            <w:r>
              <w:t xml:space="preserve"> </w:t>
            </w:r>
            <w:proofErr w:type="spellStart"/>
            <w:r>
              <w:t>vlackem</w:t>
            </w:r>
            <w:proofErr w:type="spellEnd"/>
            <w:r>
              <w:t xml:space="preserve"> na vrch Doubravka</w:t>
            </w:r>
          </w:p>
          <w:p w14:paraId="53A80B32" w14:textId="77777777" w:rsidR="00920B06" w:rsidRDefault="00920B06" w:rsidP="006F2F4C">
            <w:pPr>
              <w:pStyle w:val="TableParagraph"/>
              <w:spacing w:line="268" w:lineRule="exact"/>
            </w:pPr>
            <w:r>
              <w:t>PH: výběr PH z průběhu týdne dle volby dětí</w:t>
            </w:r>
          </w:p>
          <w:p w14:paraId="70C252BB" w14:textId="2224B5F6" w:rsidR="00920B06" w:rsidRDefault="00920B06" w:rsidP="006B55E2">
            <w:pPr>
              <w:pStyle w:val="TableParagraph"/>
              <w:ind w:left="0"/>
            </w:pPr>
          </w:p>
          <w:p w14:paraId="69ECBA68" w14:textId="5E9154FD" w:rsidR="00920B06" w:rsidRDefault="00920B06" w:rsidP="006B55E2">
            <w:pPr>
              <w:pStyle w:val="TableParagraph"/>
              <w:spacing w:line="249" w:lineRule="exact"/>
              <w:ind w:left="0"/>
            </w:pPr>
          </w:p>
        </w:tc>
        <w:tc>
          <w:tcPr>
            <w:tcW w:w="1418" w:type="dxa"/>
          </w:tcPr>
          <w:p w14:paraId="39B805F8" w14:textId="77777777" w:rsidR="00920B06" w:rsidRDefault="00920B06" w:rsidP="006F2F4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D15335F" w14:textId="77777777" w:rsidR="00920B06" w:rsidRDefault="00920B06" w:rsidP="00920B06">
      <w:pPr>
        <w:rPr>
          <w:rFonts w:ascii="Times New Roman"/>
        </w:rPr>
        <w:sectPr w:rsidR="00920B06">
          <w:pgSz w:w="11910" w:h="16840"/>
          <w:pgMar w:top="680" w:right="0" w:bottom="1200" w:left="0" w:header="0" w:footer="920" w:gutter="0"/>
          <w:cols w:space="708"/>
        </w:sectPr>
      </w:pPr>
    </w:p>
    <w:p w14:paraId="4160A777" w14:textId="77777777" w:rsidR="00920B06" w:rsidRDefault="00920B06" w:rsidP="00920B06">
      <w:pPr>
        <w:spacing w:before="21"/>
        <w:ind w:left="720"/>
        <w:rPr>
          <w:sz w:val="28"/>
        </w:rPr>
      </w:pPr>
      <w:r>
        <w:rPr>
          <w:sz w:val="28"/>
        </w:rPr>
        <w:lastRenderedPageBreak/>
        <w:t>Komunitní kruhy a motivace dětí</w:t>
      </w:r>
    </w:p>
    <w:p w14:paraId="340565E9" w14:textId="77777777" w:rsidR="00920B06" w:rsidRDefault="00920B06" w:rsidP="00920B06">
      <w:pPr>
        <w:pStyle w:val="Zkladntext"/>
        <w:spacing w:before="10"/>
        <w:rPr>
          <w:sz w:val="36"/>
        </w:rPr>
      </w:pPr>
    </w:p>
    <w:p w14:paraId="4E2361C7" w14:textId="77777777" w:rsidR="00920B06" w:rsidRDefault="00920B06" w:rsidP="00920B06">
      <w:pPr>
        <w:pStyle w:val="Nadpis3"/>
        <w:spacing w:before="1"/>
      </w:pPr>
      <w:r>
        <w:t>Otázky k tématu:</w:t>
      </w:r>
    </w:p>
    <w:p w14:paraId="3E6AE9BB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  <w:spacing w:line="279" w:lineRule="exact"/>
      </w:pPr>
      <w:r>
        <w:t>Bydlíme ve městě nebo na</w:t>
      </w:r>
      <w:r>
        <w:rPr>
          <w:spacing w:val="-7"/>
        </w:rPr>
        <w:t xml:space="preserve"> </w:t>
      </w:r>
      <w:r>
        <w:t>vesnici?</w:t>
      </w:r>
    </w:p>
    <w:p w14:paraId="26958DFE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  <w:spacing w:line="279" w:lineRule="exact"/>
      </w:pPr>
      <w:r>
        <w:t>Jak se naše město</w:t>
      </w:r>
      <w:r>
        <w:rPr>
          <w:spacing w:val="-3"/>
        </w:rPr>
        <w:t xml:space="preserve"> </w:t>
      </w:r>
      <w:r>
        <w:t>jmenuje?</w:t>
      </w:r>
    </w:p>
    <w:p w14:paraId="527501B2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</w:pPr>
      <w:r>
        <w:t>Jak se jmenuje náš</w:t>
      </w:r>
      <w:r>
        <w:rPr>
          <w:spacing w:val="1"/>
        </w:rPr>
        <w:t xml:space="preserve"> </w:t>
      </w:r>
      <w:r>
        <w:t>stát?</w:t>
      </w:r>
    </w:p>
    <w:p w14:paraId="6DCEDAE2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  <w:spacing w:before="1"/>
      </w:pPr>
      <w:r>
        <w:t>Jakou řečí</w:t>
      </w:r>
      <w:r>
        <w:rPr>
          <w:spacing w:val="-4"/>
        </w:rPr>
        <w:t xml:space="preserve"> </w:t>
      </w:r>
      <w:r>
        <w:t>mluvíme?</w:t>
      </w:r>
    </w:p>
    <w:p w14:paraId="33B00C69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  <w:spacing w:before="1"/>
      </w:pPr>
      <w:r>
        <w:t>Jak se jmenuje obec, ve které</w:t>
      </w:r>
      <w:r>
        <w:rPr>
          <w:spacing w:val="-5"/>
        </w:rPr>
        <w:t xml:space="preserve"> </w:t>
      </w:r>
      <w:r>
        <w:t>žijeme?</w:t>
      </w:r>
    </w:p>
    <w:p w14:paraId="03D8D8D0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  <w:spacing w:line="279" w:lineRule="exact"/>
      </w:pPr>
      <w:r>
        <w:t>Jak se jmenuje naše</w:t>
      </w:r>
      <w:r>
        <w:rPr>
          <w:spacing w:val="-1"/>
        </w:rPr>
        <w:t xml:space="preserve"> </w:t>
      </w:r>
      <w:r>
        <w:t>školka?</w:t>
      </w:r>
    </w:p>
    <w:p w14:paraId="31024DAC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  <w:spacing w:line="279" w:lineRule="exact"/>
      </w:pPr>
      <w:r>
        <w:t>Jak se jmenuje tvůj</w:t>
      </w:r>
      <w:r>
        <w:rPr>
          <w:spacing w:val="1"/>
        </w:rPr>
        <w:t xml:space="preserve"> </w:t>
      </w:r>
      <w:r>
        <w:t>tatínek/maminka?</w:t>
      </w:r>
    </w:p>
    <w:p w14:paraId="406A9C78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  <w:spacing w:before="1"/>
      </w:pPr>
      <w:r>
        <w:t>Jak se jmenuješ</w:t>
      </w:r>
      <w:r>
        <w:rPr>
          <w:spacing w:val="1"/>
        </w:rPr>
        <w:t xml:space="preserve"> </w:t>
      </w:r>
      <w:r>
        <w:t>ty?</w:t>
      </w:r>
    </w:p>
    <w:p w14:paraId="55019164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</w:pPr>
      <w:r>
        <w:t>Jaký je rozdíl mezi rodinným a panelovým domem? Bydlíš v domě nebo v</w:t>
      </w:r>
      <w:r>
        <w:rPr>
          <w:spacing w:val="-7"/>
        </w:rPr>
        <w:t xml:space="preserve"> </w:t>
      </w:r>
      <w:r>
        <w:t>paneláku?</w:t>
      </w:r>
    </w:p>
    <w:p w14:paraId="38339573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  <w:spacing w:before="1" w:line="279" w:lineRule="exact"/>
      </w:pPr>
      <w:r>
        <w:t>Jaký je rozdíl mezi městem a</w:t>
      </w:r>
      <w:r>
        <w:rPr>
          <w:spacing w:val="-9"/>
        </w:rPr>
        <w:t xml:space="preserve"> </w:t>
      </w:r>
      <w:r>
        <w:t>vesnicí?</w:t>
      </w:r>
    </w:p>
    <w:p w14:paraId="2DF93ABD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  <w:spacing w:line="279" w:lineRule="exact"/>
      </w:pPr>
      <w:r>
        <w:t>Byl si někdy na vesnici? Jak to tam</w:t>
      </w:r>
      <w:r>
        <w:rPr>
          <w:spacing w:val="-8"/>
        </w:rPr>
        <w:t xml:space="preserve"> </w:t>
      </w:r>
      <w:r>
        <w:t>vypadalo?</w:t>
      </w:r>
    </w:p>
    <w:p w14:paraId="4D4F35F5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</w:pPr>
      <w:r>
        <w:t>Můžu ve městě chovat</w:t>
      </w:r>
      <w:r>
        <w:rPr>
          <w:spacing w:val="-3"/>
        </w:rPr>
        <w:t xml:space="preserve"> </w:t>
      </w:r>
      <w:r>
        <w:t>kravičky?</w:t>
      </w:r>
    </w:p>
    <w:p w14:paraId="72D5D4EA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  <w:spacing w:before="1"/>
      </w:pPr>
      <w:r>
        <w:t>Co má každé město za místa? (parky, školy, nemocnici, obchody, cukrárny, kavárny,</w:t>
      </w:r>
      <w:r>
        <w:rPr>
          <w:spacing w:val="-15"/>
        </w:rPr>
        <w:t xml:space="preserve"> </w:t>
      </w:r>
      <w:r>
        <w:t>kostel…)</w:t>
      </w:r>
    </w:p>
    <w:p w14:paraId="1055F7D7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  <w:spacing w:before="1"/>
      </w:pPr>
      <w:r>
        <w:t>Jezdí více aut ve městě nebo na</w:t>
      </w:r>
      <w:r>
        <w:rPr>
          <w:spacing w:val="-9"/>
        </w:rPr>
        <w:t xml:space="preserve"> </w:t>
      </w:r>
      <w:r>
        <w:t>vesnici?</w:t>
      </w:r>
    </w:p>
    <w:p w14:paraId="4D11BD0F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</w:pPr>
      <w:r>
        <w:t>Co je to domov? Čím se</w:t>
      </w:r>
      <w:r>
        <w:rPr>
          <w:spacing w:val="-1"/>
        </w:rPr>
        <w:t xml:space="preserve"> </w:t>
      </w:r>
      <w:r>
        <w:t>vyznačuje?</w:t>
      </w:r>
    </w:p>
    <w:p w14:paraId="3C8ECD01" w14:textId="77777777" w:rsidR="00920B06" w:rsidRDefault="00920B06" w:rsidP="00920B06">
      <w:pPr>
        <w:pStyle w:val="Zkladntext"/>
        <w:spacing w:before="11"/>
        <w:rPr>
          <w:sz w:val="21"/>
        </w:rPr>
      </w:pPr>
    </w:p>
    <w:p w14:paraId="4D5B7010" w14:textId="77777777" w:rsidR="00920B06" w:rsidRDefault="00920B06" w:rsidP="00920B06">
      <w:pPr>
        <w:pStyle w:val="Nadpis6"/>
      </w:pPr>
      <w:r>
        <w:t>Hádanky:</w:t>
      </w:r>
    </w:p>
    <w:p w14:paraId="47E6E157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</w:pPr>
      <w:r>
        <w:t>Vodě češe vlásky, dělá z ní provázky.</w:t>
      </w:r>
      <w:r>
        <w:rPr>
          <w:spacing w:val="-8"/>
        </w:rPr>
        <w:t xml:space="preserve"> </w:t>
      </w:r>
      <w:r>
        <w:t>(déšť)</w:t>
      </w:r>
    </w:p>
    <w:p w14:paraId="7F5FA40A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  <w:spacing w:before="1"/>
      </w:pPr>
      <w:r>
        <w:t>Dva černí berani, venku se prohání, jen do sebe růžkem strčí, hned z nich proudem voda crčí.</w:t>
      </w:r>
      <w:r>
        <w:rPr>
          <w:spacing w:val="-15"/>
        </w:rPr>
        <w:t xml:space="preserve"> </w:t>
      </w:r>
      <w:r>
        <w:t>(mraky)</w:t>
      </w:r>
    </w:p>
    <w:p w14:paraId="132500E2" w14:textId="77777777" w:rsidR="00920B06" w:rsidRDefault="00920B06" w:rsidP="00920B06">
      <w:pPr>
        <w:pStyle w:val="Zkladntext"/>
        <w:spacing w:before="9"/>
        <w:rPr>
          <w:sz w:val="36"/>
        </w:rPr>
      </w:pPr>
    </w:p>
    <w:p w14:paraId="0D9F8B49" w14:textId="77777777" w:rsidR="00920B06" w:rsidRDefault="00920B06" w:rsidP="00920B06">
      <w:pPr>
        <w:pStyle w:val="Nadpis3"/>
        <w:spacing w:before="1"/>
      </w:pPr>
      <w:r>
        <w:t>Motivační činnosti:</w:t>
      </w:r>
    </w:p>
    <w:p w14:paraId="3CAF374D" w14:textId="77777777" w:rsidR="00920B06" w:rsidRDefault="00920B06" w:rsidP="00920B06">
      <w:pPr>
        <w:pStyle w:val="Zkladntext"/>
        <w:rPr>
          <w:b/>
        </w:rPr>
      </w:pPr>
    </w:p>
    <w:p w14:paraId="28E95F43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</w:pPr>
      <w:r>
        <w:t>Hledáme stavby v knihách a snažíme se odhadnout typ domu, popř. zda se jedná o město, či</w:t>
      </w:r>
      <w:r>
        <w:rPr>
          <w:spacing w:val="-23"/>
        </w:rPr>
        <w:t xml:space="preserve"> </w:t>
      </w:r>
      <w:r>
        <w:t>vesnici.</w:t>
      </w:r>
    </w:p>
    <w:p w14:paraId="1BF86276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</w:pPr>
      <w:r>
        <w:t>Z konstruktivních stavebnic stavíme dům, ve kterém bychom chtěli společně bydlet, snažíme se ho</w:t>
      </w:r>
      <w:r>
        <w:rPr>
          <w:spacing w:val="-14"/>
        </w:rPr>
        <w:t xml:space="preserve"> </w:t>
      </w:r>
      <w:r>
        <w:t>popsat.</w:t>
      </w:r>
    </w:p>
    <w:p w14:paraId="22E60988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  <w:spacing w:before="1"/>
        <w:ind w:right="1714"/>
      </w:pPr>
      <w:r>
        <w:t>Při pobytu venku si všímáme barevnosti domů a hodnotíme, zda se jedná o panelák, rodinný dům, přiřazujeme jim vlastnosti: velký, malý, nový, starý. Představujeme si, kdo v nich asi</w:t>
      </w:r>
      <w:r>
        <w:rPr>
          <w:spacing w:val="-23"/>
        </w:rPr>
        <w:t xml:space="preserve"> </w:t>
      </w:r>
      <w:r>
        <w:t>bydlí.</w:t>
      </w:r>
    </w:p>
    <w:p w14:paraId="6E0876E0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  <w:spacing w:line="279" w:lineRule="exact"/>
      </w:pPr>
      <w:r>
        <w:t>Seznamujeme děti s druhy staveb (rodinný, panelový dům), s rozdíly mezi životem ve městě a na</w:t>
      </w:r>
      <w:r>
        <w:rPr>
          <w:spacing w:val="-28"/>
        </w:rPr>
        <w:t xml:space="preserve"> </w:t>
      </w:r>
      <w:r>
        <w:t>vesnici.</w:t>
      </w:r>
    </w:p>
    <w:p w14:paraId="55C572B9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</w:pPr>
      <w:r>
        <w:t>Jdeme se podívat na zajímavé stavby v našem okolí – radnice, kašna,</w:t>
      </w:r>
      <w:r>
        <w:rPr>
          <w:spacing w:val="-8"/>
        </w:rPr>
        <w:t xml:space="preserve"> </w:t>
      </w:r>
      <w:r>
        <w:t>kostel…</w:t>
      </w:r>
    </w:p>
    <w:p w14:paraId="12CF0D15" w14:textId="77777777" w:rsidR="00920B06" w:rsidRDefault="00920B06" w:rsidP="00920B06">
      <w:pPr>
        <w:pStyle w:val="Odstavecseseznamem"/>
        <w:numPr>
          <w:ilvl w:val="0"/>
          <w:numId w:val="2"/>
        </w:numPr>
        <w:tabs>
          <w:tab w:val="left" w:pos="1440"/>
          <w:tab w:val="left" w:pos="1441"/>
        </w:tabs>
        <w:spacing w:before="1"/>
      </w:pPr>
      <w:r>
        <w:t>Děti staví kolektivně dům z molitanových</w:t>
      </w:r>
      <w:r>
        <w:rPr>
          <w:spacing w:val="-7"/>
        </w:rPr>
        <w:t xml:space="preserve"> </w:t>
      </w:r>
      <w:r>
        <w:t>kostek</w:t>
      </w:r>
    </w:p>
    <w:p w14:paraId="2C35AB5B" w14:textId="77777777" w:rsidR="00920B06" w:rsidRDefault="00920B06" w:rsidP="00920B06">
      <w:pPr>
        <w:pStyle w:val="Zkladntext"/>
        <w:rPr>
          <w:sz w:val="28"/>
        </w:rPr>
      </w:pPr>
    </w:p>
    <w:p w14:paraId="21FB9BE6" w14:textId="77777777" w:rsidR="00920B06" w:rsidRDefault="00920B06" w:rsidP="00920B06">
      <w:pPr>
        <w:pStyle w:val="Zkladntext"/>
        <w:spacing w:before="196"/>
        <w:ind w:left="720" w:right="772"/>
      </w:pPr>
      <w:r>
        <w:t>Kdysi se barevné domečky rozhodly, že už je nebaví stát na jednom místě a že se půjdou podívat do světa. Jenže každá část domu chtěla jít jinam. Střecha že se vydá do hor, komín do teplých krajin... Ale když se chtěly vrátit k sobě domů, nemohly se už najít. Někteří se přeci jen našly, ale jiní musely usednout k jinému domečku, k jiné stříšce a některé dílky stále poletují a hledají domeček, na kterém by se mohly usadit. – skládání domů z nastříhaných geometrických tvarů z barevných čtvrtek</w:t>
      </w:r>
    </w:p>
    <w:p w14:paraId="4C98983A" w14:textId="77777777" w:rsidR="00920B06" w:rsidRDefault="00920B06" w:rsidP="00920B06">
      <w:pPr>
        <w:sectPr w:rsidR="00920B06">
          <w:pgSz w:w="11910" w:h="16840"/>
          <w:pgMar w:top="680" w:right="0" w:bottom="1200" w:left="0" w:header="0" w:footer="920" w:gutter="0"/>
          <w:cols w:space="708"/>
        </w:sectPr>
      </w:pPr>
    </w:p>
    <w:p w14:paraId="1514C276" w14:textId="77777777" w:rsidR="00920B06" w:rsidRDefault="00920B06" w:rsidP="00920B06">
      <w:pPr>
        <w:pStyle w:val="Nadpis3"/>
        <w:spacing w:before="83"/>
        <w:rPr>
          <w:rFonts w:ascii="Georgia"/>
          <w:b w:val="0"/>
          <w:sz w:val="18"/>
        </w:rPr>
      </w:pPr>
      <w:r>
        <w:lastRenderedPageBreak/>
        <w:t>Boudo, budko</w:t>
      </w:r>
      <w:r>
        <w:rPr>
          <w:rFonts w:ascii="Georgia"/>
          <w:b w:val="0"/>
          <w:color w:val="669900"/>
          <w:position w:val="7"/>
          <w:sz w:val="18"/>
        </w:rPr>
        <w:t>33</w:t>
      </w:r>
    </w:p>
    <w:p w14:paraId="5874F717" w14:textId="77777777" w:rsidR="00920B06" w:rsidRDefault="00920B06" w:rsidP="00920B06">
      <w:pPr>
        <w:pStyle w:val="Zkladntext"/>
        <w:spacing w:before="8"/>
        <w:rPr>
          <w:rFonts w:ascii="Georgia"/>
          <w:sz w:val="39"/>
        </w:rPr>
      </w:pPr>
    </w:p>
    <w:p w14:paraId="1A381F79" w14:textId="77777777" w:rsidR="00920B06" w:rsidRDefault="00920B06" w:rsidP="00920B06">
      <w:pPr>
        <w:spacing w:line="229" w:lineRule="exact"/>
        <w:ind w:left="720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Na paloučku uprostřed lesa stála krásná, malá, dřevěná chaloupka. Jednoho dne šla kolem myška.</w:t>
      </w:r>
    </w:p>
    <w:p w14:paraId="761C30EE" w14:textId="77777777" w:rsidR="00920B06" w:rsidRDefault="00920B06" w:rsidP="00920B06">
      <w:pPr>
        <w:ind w:left="720" w:right="827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Postavila se před ní a povídá: „Jé, to je krásná chaloupka. V takové bych také chtěla bydlet. Zaklepu a zeptám se, zda bych v ní také mohla bydlet.“</w:t>
      </w:r>
    </w:p>
    <w:p w14:paraId="328E21B5" w14:textId="77777777" w:rsidR="00920B06" w:rsidRDefault="00920B06" w:rsidP="00920B06">
      <w:pPr>
        <w:spacing w:line="229" w:lineRule="exact"/>
        <w:ind w:left="720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Myška zaklepala a zeptala se: „Boudo budko, kdo v tobě přebývá?“</w:t>
      </w:r>
    </w:p>
    <w:p w14:paraId="11AFF15A" w14:textId="77777777" w:rsidR="00920B06" w:rsidRDefault="00920B06" w:rsidP="00920B06">
      <w:pPr>
        <w:spacing w:before="1"/>
        <w:ind w:left="720" w:right="5087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Nikdo se neozval. Myška vešla dovnitř a pěkně se v chaloupce zabydlela. O několik dnů později skákala přes palouček žabka.</w:t>
      </w:r>
    </w:p>
    <w:p w14:paraId="25CABFF2" w14:textId="77777777" w:rsidR="00920B06" w:rsidRDefault="00920B06" w:rsidP="00920B06">
      <w:pPr>
        <w:ind w:left="720" w:right="976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Zastavila se a povídá: „Jé, to je krásná chaloupka. V takové bych také chtěla bydlet. Zeptám se, zda bych v ní také mohla bydlet.“</w:t>
      </w:r>
    </w:p>
    <w:p w14:paraId="6E326DDE" w14:textId="77777777" w:rsidR="00920B06" w:rsidRDefault="00920B06" w:rsidP="00920B06">
      <w:pPr>
        <w:spacing w:line="229" w:lineRule="exact"/>
        <w:ind w:left="720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Žabka zaklepala a zeptala se: „Boudo budko, kdo v tobě přebývá?“</w:t>
      </w:r>
    </w:p>
    <w:p w14:paraId="1FADDE61" w14:textId="77777777" w:rsidR="00920B06" w:rsidRDefault="00920B06" w:rsidP="00920B06">
      <w:pPr>
        <w:spacing w:line="229" w:lineRule="exact"/>
        <w:ind w:left="720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A chaloupky se ozvalo: „Já myška Hryzala. A kdo jsi ty?“</w:t>
      </w:r>
    </w:p>
    <w:p w14:paraId="6C38E51C" w14:textId="77777777" w:rsidR="00920B06" w:rsidRDefault="00920B06" w:rsidP="00920B06">
      <w:pPr>
        <w:spacing w:line="229" w:lineRule="exact"/>
        <w:ind w:left="720"/>
        <w:rPr>
          <w:rFonts w:ascii="Tahoma" w:hAnsi="Tahoma"/>
          <w:sz w:val="19"/>
        </w:rPr>
      </w:pPr>
      <w:r>
        <w:rPr>
          <w:rFonts w:ascii="Tahoma" w:hAnsi="Tahoma"/>
          <w:sz w:val="19"/>
        </w:rPr>
        <w:t xml:space="preserve">„Já jsem žabka </w:t>
      </w:r>
      <w:proofErr w:type="spellStart"/>
      <w:r>
        <w:rPr>
          <w:rFonts w:ascii="Tahoma" w:hAnsi="Tahoma"/>
          <w:sz w:val="19"/>
        </w:rPr>
        <w:t>Kuňkalka</w:t>
      </w:r>
      <w:proofErr w:type="spellEnd"/>
      <w:r>
        <w:rPr>
          <w:rFonts w:ascii="Tahoma" w:hAnsi="Tahoma"/>
          <w:sz w:val="19"/>
        </w:rPr>
        <w:t>. Mohla bych tu s tebou bydlet?“</w:t>
      </w:r>
    </w:p>
    <w:p w14:paraId="5DBA5403" w14:textId="77777777" w:rsidR="00920B06" w:rsidRDefault="00920B06" w:rsidP="00920B06">
      <w:pPr>
        <w:spacing w:before="1"/>
        <w:ind w:left="720" w:right="5377"/>
        <w:rPr>
          <w:rFonts w:ascii="Tahoma" w:hAnsi="Tahoma"/>
          <w:sz w:val="19"/>
        </w:rPr>
      </w:pPr>
      <w:r>
        <w:rPr>
          <w:rFonts w:ascii="Tahoma" w:hAnsi="Tahoma"/>
          <w:sz w:val="19"/>
        </w:rPr>
        <w:t xml:space="preserve">„Pojď, budeme bydlet spolu, bude nás víc, </w:t>
      </w:r>
      <w:proofErr w:type="spellStart"/>
      <w:r>
        <w:rPr>
          <w:rFonts w:ascii="Tahoma" w:hAnsi="Tahoma"/>
          <w:sz w:val="19"/>
        </w:rPr>
        <w:t>nebudem</w:t>
      </w:r>
      <w:proofErr w:type="spellEnd"/>
      <w:r>
        <w:rPr>
          <w:rFonts w:ascii="Tahoma" w:hAnsi="Tahoma"/>
          <w:sz w:val="19"/>
        </w:rPr>
        <w:t xml:space="preserve"> se bát vlka nic.“ A tak tam spokojeně bydlely spolu.</w:t>
      </w:r>
    </w:p>
    <w:p w14:paraId="5035E635" w14:textId="77777777" w:rsidR="00920B06" w:rsidRDefault="00920B06" w:rsidP="00920B06">
      <w:pPr>
        <w:ind w:left="720" w:right="1356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Zanedlouho hopkal kolem zajíček. Zastavil se a povídá: „Jé, to je krásná chaloupka. V takové bych také chtěl bydlet.“ Zaklepal a říká: „Boudo budko, kdo v tobě přebývá?“</w:t>
      </w:r>
    </w:p>
    <w:p w14:paraId="3ECD6768" w14:textId="77777777" w:rsidR="00920B06" w:rsidRDefault="00920B06" w:rsidP="00920B06">
      <w:pPr>
        <w:spacing w:line="229" w:lineRule="exact"/>
        <w:ind w:left="720"/>
        <w:rPr>
          <w:rFonts w:ascii="Tahoma" w:hAnsi="Tahoma"/>
          <w:sz w:val="19"/>
        </w:rPr>
      </w:pPr>
      <w:r>
        <w:rPr>
          <w:rFonts w:ascii="Tahoma" w:hAnsi="Tahoma"/>
          <w:sz w:val="19"/>
        </w:rPr>
        <w:t xml:space="preserve">„Já myška Hrabalka, já žabka </w:t>
      </w:r>
      <w:proofErr w:type="spellStart"/>
      <w:r>
        <w:rPr>
          <w:rFonts w:ascii="Tahoma" w:hAnsi="Tahoma"/>
          <w:sz w:val="19"/>
        </w:rPr>
        <w:t>Kuňkalka</w:t>
      </w:r>
      <w:proofErr w:type="spellEnd"/>
      <w:r>
        <w:rPr>
          <w:rFonts w:ascii="Tahoma" w:hAnsi="Tahoma"/>
          <w:sz w:val="19"/>
        </w:rPr>
        <w:t xml:space="preserve"> a kdopak jsi ty?“</w:t>
      </w:r>
    </w:p>
    <w:p w14:paraId="6904C6B0" w14:textId="77777777" w:rsidR="00920B06" w:rsidRDefault="00920B06" w:rsidP="00920B06">
      <w:pPr>
        <w:spacing w:before="1" w:line="229" w:lineRule="exact"/>
        <w:ind w:left="720"/>
        <w:rPr>
          <w:rFonts w:ascii="Tahoma" w:hAnsi="Tahoma"/>
          <w:sz w:val="19"/>
        </w:rPr>
      </w:pPr>
      <w:r>
        <w:rPr>
          <w:rFonts w:ascii="Tahoma" w:hAnsi="Tahoma"/>
          <w:sz w:val="19"/>
        </w:rPr>
        <w:t xml:space="preserve">„Já jsem zajíček </w:t>
      </w:r>
      <w:proofErr w:type="spellStart"/>
      <w:r>
        <w:rPr>
          <w:rFonts w:ascii="Tahoma" w:hAnsi="Tahoma"/>
          <w:sz w:val="19"/>
        </w:rPr>
        <w:t>Ušáček</w:t>
      </w:r>
      <w:proofErr w:type="spellEnd"/>
      <w:r>
        <w:rPr>
          <w:rFonts w:ascii="Tahoma" w:hAnsi="Tahoma"/>
          <w:sz w:val="19"/>
        </w:rPr>
        <w:t>. Mohl bych tu s vámi bydlet?“</w:t>
      </w:r>
    </w:p>
    <w:p w14:paraId="774739D5" w14:textId="77777777" w:rsidR="00920B06" w:rsidRDefault="00920B06" w:rsidP="00920B06">
      <w:pPr>
        <w:spacing w:line="229" w:lineRule="exact"/>
        <w:ind w:left="720"/>
        <w:rPr>
          <w:rFonts w:ascii="Tahoma" w:hAnsi="Tahoma"/>
          <w:sz w:val="19"/>
        </w:rPr>
      </w:pPr>
      <w:r>
        <w:rPr>
          <w:rFonts w:ascii="Tahoma" w:hAnsi="Tahoma"/>
          <w:sz w:val="19"/>
        </w:rPr>
        <w:t xml:space="preserve">„Jistě zajíčku, pojď k nám, bude nás víc, </w:t>
      </w:r>
      <w:proofErr w:type="spellStart"/>
      <w:r>
        <w:rPr>
          <w:rFonts w:ascii="Tahoma" w:hAnsi="Tahoma"/>
          <w:sz w:val="19"/>
        </w:rPr>
        <w:t>nebudem</w:t>
      </w:r>
      <w:proofErr w:type="spellEnd"/>
      <w:r>
        <w:rPr>
          <w:rFonts w:ascii="Tahoma" w:hAnsi="Tahoma"/>
          <w:sz w:val="19"/>
        </w:rPr>
        <w:t xml:space="preserve"> se bát Vlka nic.“</w:t>
      </w:r>
    </w:p>
    <w:p w14:paraId="02828FCD" w14:textId="77777777" w:rsidR="00920B06" w:rsidRDefault="00920B06" w:rsidP="00920B06">
      <w:pPr>
        <w:spacing w:before="2"/>
        <w:ind w:left="720" w:right="974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Šel kolem medvěd a uviděl chaloupku. Zastavil se a povídá: „Jé, to je krásná chaloupka. V takové bych také chtěl bydlet.“ Zaklepal a říká: „Boudo budko, kdo v tobě přebývá?“</w:t>
      </w:r>
    </w:p>
    <w:p w14:paraId="65D362D8" w14:textId="77777777" w:rsidR="00920B06" w:rsidRDefault="00920B06" w:rsidP="00920B06">
      <w:pPr>
        <w:spacing w:line="229" w:lineRule="exact"/>
        <w:ind w:left="720"/>
        <w:rPr>
          <w:rFonts w:ascii="Tahoma" w:hAnsi="Tahoma"/>
          <w:sz w:val="19"/>
        </w:rPr>
      </w:pPr>
      <w:r>
        <w:rPr>
          <w:rFonts w:ascii="Tahoma" w:hAnsi="Tahoma"/>
          <w:sz w:val="19"/>
        </w:rPr>
        <w:t xml:space="preserve">„Já myška Hrabalka, já žabka </w:t>
      </w:r>
      <w:proofErr w:type="spellStart"/>
      <w:r>
        <w:rPr>
          <w:rFonts w:ascii="Tahoma" w:hAnsi="Tahoma"/>
          <w:sz w:val="19"/>
        </w:rPr>
        <w:t>Kuňkalka</w:t>
      </w:r>
      <w:proofErr w:type="spellEnd"/>
      <w:r>
        <w:rPr>
          <w:rFonts w:ascii="Tahoma" w:hAnsi="Tahoma"/>
          <w:sz w:val="19"/>
        </w:rPr>
        <w:t xml:space="preserve">, já zajíček </w:t>
      </w:r>
      <w:proofErr w:type="spellStart"/>
      <w:r>
        <w:rPr>
          <w:rFonts w:ascii="Tahoma" w:hAnsi="Tahoma"/>
          <w:sz w:val="19"/>
        </w:rPr>
        <w:t>Ušáček</w:t>
      </w:r>
      <w:proofErr w:type="spellEnd"/>
      <w:r>
        <w:rPr>
          <w:rFonts w:ascii="Tahoma" w:hAnsi="Tahoma"/>
          <w:sz w:val="19"/>
        </w:rPr>
        <w:t xml:space="preserve"> a kdopak jsi ty?“</w:t>
      </w:r>
    </w:p>
    <w:p w14:paraId="7983DB39" w14:textId="77777777" w:rsidR="00920B06" w:rsidRDefault="00920B06" w:rsidP="00920B06">
      <w:pPr>
        <w:spacing w:before="1" w:line="229" w:lineRule="exact"/>
        <w:ind w:left="720"/>
        <w:rPr>
          <w:rFonts w:ascii="Tahoma" w:hAnsi="Tahoma"/>
          <w:sz w:val="19"/>
        </w:rPr>
      </w:pPr>
      <w:r>
        <w:rPr>
          <w:rFonts w:ascii="Tahoma" w:hAnsi="Tahoma"/>
          <w:sz w:val="19"/>
        </w:rPr>
        <w:t xml:space="preserve">„Já jsem medvěd </w:t>
      </w:r>
      <w:proofErr w:type="spellStart"/>
      <w:r>
        <w:rPr>
          <w:rFonts w:ascii="Tahoma" w:hAnsi="Tahoma"/>
          <w:sz w:val="19"/>
        </w:rPr>
        <w:t>Křivošlap</w:t>
      </w:r>
      <w:proofErr w:type="spellEnd"/>
      <w:r>
        <w:rPr>
          <w:rFonts w:ascii="Tahoma" w:hAnsi="Tahoma"/>
          <w:sz w:val="19"/>
        </w:rPr>
        <w:t xml:space="preserve"> a chtěl bych s vámi bydlet.“</w:t>
      </w:r>
    </w:p>
    <w:p w14:paraId="527E19FC" w14:textId="77777777" w:rsidR="00920B06" w:rsidRDefault="00920B06" w:rsidP="00920B06">
      <w:pPr>
        <w:spacing w:line="229" w:lineRule="exact"/>
        <w:ind w:left="720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Zvířátka se podívala z okna chaloupky a uviděla velkého medvěda. I ulekla se.</w:t>
      </w:r>
    </w:p>
    <w:p w14:paraId="4AB7B130" w14:textId="77777777" w:rsidR="00920B06" w:rsidRDefault="00920B06" w:rsidP="00920B06">
      <w:pPr>
        <w:spacing w:before="1"/>
        <w:ind w:left="720" w:right="2494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Medvěd na nic nečekal a otevřel dvířka chaloupky. Jak chtěl vlézt dovnitř, zbořil celou chaloupku. Zvířátka se polekala a utekla zpátky do svých pelíšků</w:t>
      </w:r>
    </w:p>
    <w:p w14:paraId="041553B6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4139155B" w14:textId="77777777" w:rsidR="00920B06" w:rsidRDefault="00920B06" w:rsidP="00920B06">
      <w:pPr>
        <w:pStyle w:val="Zkladntext"/>
        <w:spacing w:before="8"/>
        <w:rPr>
          <w:rFonts w:ascii="Tahoma"/>
          <w:sz w:val="12"/>
        </w:rPr>
      </w:pP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 wp14:anchorId="1A3832C8" wp14:editId="7900DA8D">
            <wp:simplePos x="0" y="0"/>
            <wp:positionH relativeFrom="page">
              <wp:posOffset>4162425</wp:posOffset>
            </wp:positionH>
            <wp:positionV relativeFrom="paragraph">
              <wp:posOffset>122376</wp:posOffset>
            </wp:positionV>
            <wp:extent cx="2760902" cy="1307496"/>
            <wp:effectExtent l="0" t="0" r="0" b="0"/>
            <wp:wrapTopAndBottom/>
            <wp:docPr id="153" name="image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0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902" cy="1307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F50C4A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64E5509E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4C52A027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18D6E172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06938DC3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65B21FEB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7D7F6F68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1CE1DE59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201BAFA9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612EAA21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5641959E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2D15C23D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36C970F5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68FF35D4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21C0E327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7FD72089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7B083202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04737BE1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5D6411AC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6306D065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17759586" w14:textId="77777777" w:rsidR="00920B06" w:rsidRDefault="00920B06" w:rsidP="00920B06">
      <w:pPr>
        <w:pStyle w:val="Zkladntext"/>
        <w:rPr>
          <w:rFonts w:ascii="Tahoma"/>
          <w:sz w:val="20"/>
        </w:rPr>
      </w:pPr>
    </w:p>
    <w:p w14:paraId="14F5FF90" w14:textId="77777777" w:rsidR="00920B06" w:rsidRDefault="00920B06" w:rsidP="00920B06">
      <w:pPr>
        <w:pStyle w:val="Zkladntext"/>
        <w:spacing w:before="1"/>
        <w:rPr>
          <w:rFonts w:ascii="Tahoma"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0CD4065" wp14:editId="4D2C2F31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828800" cy="8890"/>
                <wp:effectExtent l="0" t="0" r="0" b="0"/>
                <wp:wrapTopAndBottom/>
                <wp:docPr id="2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4B6A" id="Rectangle 12" o:spid="_x0000_s1026" style="position:absolute;margin-left:36pt;margin-top:11.1pt;width:2in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C59EE89" w14:textId="77777777" w:rsidR="00920B06" w:rsidRDefault="00920B06" w:rsidP="00920B06">
      <w:pPr>
        <w:pStyle w:val="Odstavecseseznamem"/>
        <w:numPr>
          <w:ilvl w:val="0"/>
          <w:numId w:val="3"/>
        </w:numPr>
        <w:tabs>
          <w:tab w:val="left" w:pos="896"/>
        </w:tabs>
        <w:spacing w:before="70" w:line="249" w:lineRule="auto"/>
        <w:ind w:right="1464" w:firstLine="0"/>
        <w:rPr>
          <w:sz w:val="13"/>
        </w:rPr>
      </w:pPr>
      <w:proofErr w:type="spellStart"/>
      <w:r>
        <w:rPr>
          <w:sz w:val="16"/>
        </w:rPr>
        <w:t>Farníček</w:t>
      </w:r>
      <w:proofErr w:type="spellEnd"/>
      <w:r>
        <w:rPr>
          <w:sz w:val="16"/>
        </w:rPr>
        <w:t>: Boudo, budko. In: Farnicek.estranky.cz [online]. 2013 [cit. 2020-03-22]. Dostupné z: https://farnicek.estranky.cz/clanky/pohadky/boudo-- budko.html</w:t>
      </w:r>
    </w:p>
    <w:p w14:paraId="6120D296" w14:textId="77777777" w:rsidR="00920B06" w:rsidRDefault="00920B06" w:rsidP="00920B06">
      <w:pPr>
        <w:spacing w:line="249" w:lineRule="auto"/>
        <w:rPr>
          <w:sz w:val="13"/>
        </w:rPr>
        <w:sectPr w:rsidR="00920B06">
          <w:pgSz w:w="11910" w:h="16840"/>
          <w:pgMar w:top="640" w:right="0" w:bottom="1160" w:left="0" w:header="0" w:footer="920" w:gutter="0"/>
          <w:cols w:space="708"/>
        </w:sectPr>
      </w:pPr>
    </w:p>
    <w:p w14:paraId="433BB602" w14:textId="77777777" w:rsidR="00920B06" w:rsidRDefault="00920B06" w:rsidP="00920B06">
      <w:pPr>
        <w:spacing w:before="21"/>
        <w:ind w:left="720"/>
        <w:rPr>
          <w:sz w:val="28"/>
        </w:rPr>
      </w:pPr>
      <w:r>
        <w:rPr>
          <w:sz w:val="28"/>
        </w:rPr>
        <w:lastRenderedPageBreak/>
        <w:t>Pohybové aktivity a hry</w:t>
      </w:r>
    </w:p>
    <w:p w14:paraId="64C24BAF" w14:textId="77777777" w:rsidR="00920B06" w:rsidRDefault="00920B06" w:rsidP="00920B06">
      <w:pPr>
        <w:pStyle w:val="Zkladntext"/>
        <w:spacing w:before="11"/>
        <w:rPr>
          <w:sz w:val="21"/>
        </w:rPr>
      </w:pPr>
    </w:p>
    <w:p w14:paraId="0CDE5411" w14:textId="77777777" w:rsidR="00920B06" w:rsidRDefault="00920B06" w:rsidP="00920B06">
      <w:pPr>
        <w:ind w:left="720"/>
      </w:pPr>
      <w:r>
        <w:rPr>
          <w:b/>
        </w:rPr>
        <w:t xml:space="preserve">„Stromeček, domeček, hříbeček“ - </w:t>
      </w:r>
      <w:r>
        <w:t>hru tvoří základní 3 povely: domeček, stromeček, hříbeček</w:t>
      </w:r>
    </w:p>
    <w:p w14:paraId="484BBB56" w14:textId="77777777" w:rsidR="00920B06" w:rsidRDefault="00920B06" w:rsidP="00920B06">
      <w:pPr>
        <w:pStyle w:val="Odstavecseseznamem"/>
        <w:numPr>
          <w:ilvl w:val="0"/>
          <w:numId w:val="1"/>
        </w:numPr>
        <w:tabs>
          <w:tab w:val="left" w:pos="1440"/>
          <w:tab w:val="left" w:pos="1441"/>
        </w:tabs>
        <w:spacing w:before="1"/>
      </w:pPr>
      <w:r>
        <w:t>stromeček (stoj, uděláme pomocí rukou</w:t>
      </w:r>
      <w:r>
        <w:rPr>
          <w:spacing w:val="-9"/>
        </w:rPr>
        <w:t xml:space="preserve"> </w:t>
      </w:r>
      <w:r>
        <w:t>větve)</w:t>
      </w:r>
    </w:p>
    <w:p w14:paraId="1C5E9DB3" w14:textId="77777777" w:rsidR="00920B06" w:rsidRDefault="00920B06" w:rsidP="00920B06">
      <w:pPr>
        <w:pStyle w:val="Odstavecseseznamem"/>
        <w:numPr>
          <w:ilvl w:val="0"/>
          <w:numId w:val="1"/>
        </w:numPr>
        <w:tabs>
          <w:tab w:val="left" w:pos="1440"/>
          <w:tab w:val="left" w:pos="1441"/>
        </w:tabs>
        <w:spacing w:before="1"/>
      </w:pPr>
      <w:r>
        <w:t>domeček (stoj, stříška nad</w:t>
      </w:r>
      <w:r>
        <w:rPr>
          <w:spacing w:val="-6"/>
        </w:rPr>
        <w:t xml:space="preserve"> </w:t>
      </w:r>
      <w:r>
        <w:t>hlavou)</w:t>
      </w:r>
    </w:p>
    <w:p w14:paraId="74D48C21" w14:textId="77777777" w:rsidR="00920B06" w:rsidRDefault="00920B06" w:rsidP="00920B06">
      <w:pPr>
        <w:pStyle w:val="Odstavecseseznamem"/>
        <w:numPr>
          <w:ilvl w:val="0"/>
          <w:numId w:val="1"/>
        </w:numPr>
        <w:tabs>
          <w:tab w:val="left" w:pos="1440"/>
          <w:tab w:val="left" w:pos="1441"/>
        </w:tabs>
        <w:spacing w:line="279" w:lineRule="exact"/>
      </w:pPr>
      <w:r>
        <w:t>hříbeček (dřep)</w:t>
      </w:r>
    </w:p>
    <w:p w14:paraId="1910BF5C" w14:textId="77777777" w:rsidR="00920B06" w:rsidRDefault="00920B06" w:rsidP="00920B06">
      <w:pPr>
        <w:pStyle w:val="Odstavecseseznamem"/>
        <w:numPr>
          <w:ilvl w:val="0"/>
          <w:numId w:val="1"/>
        </w:numPr>
        <w:tabs>
          <w:tab w:val="left" w:pos="1440"/>
          <w:tab w:val="left" w:pos="1441"/>
        </w:tabs>
        <w:spacing w:line="279" w:lineRule="exact"/>
      </w:pPr>
      <w:r>
        <w:t>stoleček (stoj, dlaň položíme na druhou ruku a vytvoříme vodorovnou</w:t>
      </w:r>
      <w:r>
        <w:rPr>
          <w:spacing w:val="-10"/>
        </w:rPr>
        <w:t xml:space="preserve"> </w:t>
      </w:r>
      <w:r>
        <w:t>plochu)</w:t>
      </w:r>
    </w:p>
    <w:p w14:paraId="3289D928" w14:textId="77777777" w:rsidR="00920B06" w:rsidRDefault="00920B06" w:rsidP="00920B06">
      <w:pPr>
        <w:pStyle w:val="Zkladntext"/>
        <w:ind w:left="720" w:right="978"/>
      </w:pPr>
      <w:r>
        <w:t>učitelka vyslovuje slova, různě je kombinuje, může i několikrát říct stejné slovo, důležité je si zapamatovat pohyb k danému slovu, začínáme se třemi slovy, poté můžeme přidat 4. slovo= stoleček</w:t>
      </w:r>
    </w:p>
    <w:p w14:paraId="6D5C97DD" w14:textId="77777777" w:rsidR="00920B06" w:rsidRDefault="00920B06" w:rsidP="00920B06">
      <w:pPr>
        <w:pStyle w:val="Zkladntext"/>
        <w:spacing w:before="1"/>
      </w:pPr>
    </w:p>
    <w:p w14:paraId="143AEC4E" w14:textId="77777777" w:rsidR="00920B06" w:rsidRDefault="00920B06" w:rsidP="00920B06">
      <w:pPr>
        <w:pStyle w:val="Zkladntext"/>
        <w:ind w:left="720" w:right="1274"/>
      </w:pPr>
      <w:r>
        <w:rPr>
          <w:b/>
        </w:rPr>
        <w:t xml:space="preserve">„Na auta“ - </w:t>
      </w:r>
      <w:r>
        <w:t>každé dítě (=auto) před tělem drží kruh=volant</w:t>
      </w:r>
      <w:r>
        <w:rPr>
          <w:b/>
        </w:rPr>
        <w:t xml:space="preserve">, </w:t>
      </w:r>
      <w:r>
        <w:t>pokud učitelka drží nad sebou zelený papír, auta se pohybují</w:t>
      </w:r>
      <w:r>
        <w:rPr>
          <w:b/>
        </w:rPr>
        <w:t xml:space="preserve">, </w:t>
      </w:r>
      <w:r>
        <w:t>jakmile však se objeví červená barva, autíčka musí rychle reagovat a zastavit</w:t>
      </w:r>
      <w:r>
        <w:rPr>
          <w:b/>
        </w:rPr>
        <w:t>, u</w:t>
      </w:r>
      <w:r>
        <w:t>čitelka nedává žádný zvukový signál, kterým by děti upozornila, že se bude měnit barva</w:t>
      </w:r>
    </w:p>
    <w:p w14:paraId="338818EB" w14:textId="77777777" w:rsidR="00920B06" w:rsidRDefault="00920B06" w:rsidP="00920B06">
      <w:pPr>
        <w:pStyle w:val="Zkladntext"/>
        <w:spacing w:before="11"/>
        <w:rPr>
          <w:sz w:val="21"/>
        </w:rPr>
      </w:pPr>
    </w:p>
    <w:p w14:paraId="0730CC23" w14:textId="77777777" w:rsidR="00920B06" w:rsidRDefault="00920B06" w:rsidP="00920B06">
      <w:pPr>
        <w:ind w:left="720"/>
      </w:pPr>
      <w:r>
        <w:rPr>
          <w:b/>
        </w:rPr>
        <w:t xml:space="preserve">„Prší, prší“ - </w:t>
      </w:r>
      <w:r>
        <w:t>pomůcky: padák</w:t>
      </w:r>
    </w:p>
    <w:p w14:paraId="7614093E" w14:textId="77777777" w:rsidR="00920B06" w:rsidRDefault="00920B06" w:rsidP="00920B06">
      <w:pPr>
        <w:pStyle w:val="Zkladntext"/>
        <w:ind w:left="720" w:right="978"/>
      </w:pPr>
      <w:r>
        <w:t>všechny děti drží kolem dokola padák, padák jde vzhůru a dolů za doprovodu říkanky: „Prší, prší jen se leje, kam se děti podějeme. Utíkáme ve spěchu, do domečku pod střechu.“, na poslední slova: „… do domečku…“ vytváříme kopuli a vbíháme pod padák</w:t>
      </w:r>
    </w:p>
    <w:p w14:paraId="79B38801" w14:textId="77777777" w:rsidR="00920B06" w:rsidRDefault="00920B06" w:rsidP="00920B06">
      <w:pPr>
        <w:pStyle w:val="Zkladntext"/>
        <w:spacing w:before="1"/>
      </w:pPr>
    </w:p>
    <w:p w14:paraId="7775918F" w14:textId="77777777" w:rsidR="00920B06" w:rsidRDefault="00920B06" w:rsidP="00920B06">
      <w:pPr>
        <w:pStyle w:val="Zkladntext"/>
        <w:spacing w:before="11"/>
        <w:rPr>
          <w:sz w:val="27"/>
        </w:rPr>
      </w:pPr>
      <w:r>
        <w:rPr>
          <w:noProof/>
          <w:lang w:eastAsia="cs-CZ"/>
        </w:rPr>
        <w:drawing>
          <wp:anchor distT="0" distB="0" distL="0" distR="0" simplePos="0" relativeHeight="251661312" behindDoc="0" locked="0" layoutInCell="1" allowOverlap="1" wp14:anchorId="331B5619" wp14:editId="3AC2DB1E">
            <wp:simplePos x="0" y="0"/>
            <wp:positionH relativeFrom="page">
              <wp:posOffset>289940</wp:posOffset>
            </wp:positionH>
            <wp:positionV relativeFrom="paragraph">
              <wp:posOffset>241108</wp:posOffset>
            </wp:positionV>
            <wp:extent cx="2927465" cy="3446049"/>
            <wp:effectExtent l="0" t="0" r="0" b="0"/>
            <wp:wrapTopAndBottom/>
            <wp:docPr id="155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0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465" cy="3446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E1D3F" w14:textId="77777777" w:rsidR="00920B06" w:rsidRDefault="00920B06" w:rsidP="00920B06">
      <w:pPr>
        <w:rPr>
          <w:sz w:val="27"/>
        </w:rPr>
        <w:sectPr w:rsidR="00920B06">
          <w:pgSz w:w="11910" w:h="16840"/>
          <w:pgMar w:top="680" w:right="0" w:bottom="1200" w:left="0" w:header="0" w:footer="920" w:gutter="0"/>
          <w:cols w:space="708"/>
        </w:sectPr>
      </w:pPr>
    </w:p>
    <w:p w14:paraId="5994F54B" w14:textId="77777777" w:rsidR="00920B06" w:rsidRDefault="00920B06" w:rsidP="00920B06">
      <w:pPr>
        <w:spacing w:before="21"/>
        <w:ind w:left="720"/>
        <w:rPr>
          <w:sz w:val="28"/>
        </w:rPr>
      </w:pPr>
      <w:r>
        <w:rPr>
          <w:sz w:val="28"/>
        </w:rPr>
        <w:lastRenderedPageBreak/>
        <w:t>Výtvarné a pracovní činnosti</w:t>
      </w:r>
    </w:p>
    <w:p w14:paraId="42931E61" w14:textId="77777777" w:rsidR="00920B06" w:rsidRDefault="00920B06" w:rsidP="00920B06">
      <w:pPr>
        <w:pStyle w:val="Zkladntext"/>
        <w:rPr>
          <w:sz w:val="28"/>
        </w:rPr>
      </w:pPr>
    </w:p>
    <w:p w14:paraId="21014ACE" w14:textId="04F8645F" w:rsidR="00920B06" w:rsidRDefault="003E3D67" w:rsidP="00920B06">
      <w:pPr>
        <w:pStyle w:val="Zkladntext"/>
        <w:rPr>
          <w:sz w:val="28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 wp14:anchorId="605CE62A" wp14:editId="1EA1193B">
            <wp:simplePos x="0" y="0"/>
            <wp:positionH relativeFrom="page">
              <wp:posOffset>4124325</wp:posOffset>
            </wp:positionH>
            <wp:positionV relativeFrom="paragraph">
              <wp:posOffset>59690</wp:posOffset>
            </wp:positionV>
            <wp:extent cx="2676525" cy="1816100"/>
            <wp:effectExtent l="0" t="0" r="0" b="0"/>
            <wp:wrapNone/>
            <wp:docPr id="157" name="image1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0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F72F6" w14:textId="57F24971" w:rsidR="00920B06" w:rsidRDefault="00920B06" w:rsidP="00920B06">
      <w:pPr>
        <w:ind w:left="720"/>
        <w:rPr>
          <w:b/>
          <w:sz w:val="28"/>
        </w:rPr>
      </w:pPr>
      <w:r>
        <w:rPr>
          <w:b/>
          <w:sz w:val="28"/>
        </w:rPr>
        <w:t>Město</w:t>
      </w:r>
      <w:r>
        <w:rPr>
          <w:b/>
          <w:sz w:val="28"/>
          <w:vertAlign w:val="superscript"/>
        </w:rPr>
        <w:t>34</w:t>
      </w:r>
    </w:p>
    <w:p w14:paraId="050A3511" w14:textId="77777777" w:rsidR="00920B06" w:rsidRDefault="00920B06" w:rsidP="00920B06">
      <w:pPr>
        <w:pStyle w:val="Zkladntext"/>
        <w:rPr>
          <w:b/>
          <w:sz w:val="28"/>
        </w:rPr>
      </w:pPr>
    </w:p>
    <w:p w14:paraId="03BFF274" w14:textId="77777777" w:rsidR="003E3D67" w:rsidRDefault="00920B06" w:rsidP="00920B06">
      <w:pPr>
        <w:pStyle w:val="Zkladntext"/>
        <w:ind w:left="720" w:right="8620"/>
      </w:pPr>
      <w:r>
        <w:t xml:space="preserve">Vodové barvy nebo tempera </w:t>
      </w:r>
    </w:p>
    <w:p w14:paraId="73A27DA7" w14:textId="5917DE81" w:rsidR="00920B06" w:rsidRDefault="00920B06" w:rsidP="00920B06">
      <w:pPr>
        <w:pStyle w:val="Zkladntext"/>
        <w:ind w:left="720" w:right="8620"/>
      </w:pPr>
      <w:r>
        <w:t>Štětce</w:t>
      </w:r>
    </w:p>
    <w:p w14:paraId="20F9A8CC" w14:textId="77777777" w:rsidR="003E3D67" w:rsidRDefault="00920B06" w:rsidP="00920B06">
      <w:pPr>
        <w:pStyle w:val="Zkladntext"/>
        <w:ind w:left="720" w:right="9796"/>
      </w:pPr>
      <w:r>
        <w:t xml:space="preserve">Kalíšky na vodu </w:t>
      </w:r>
    </w:p>
    <w:p w14:paraId="3BBB5D83" w14:textId="75C4FBB8" w:rsidR="00920B06" w:rsidRDefault="00920B06" w:rsidP="00920B06">
      <w:pPr>
        <w:pStyle w:val="Zkladntext"/>
        <w:ind w:left="720" w:right="9796"/>
      </w:pPr>
      <w:r>
        <w:t>Tuš</w:t>
      </w:r>
    </w:p>
    <w:p w14:paraId="2C1F268B" w14:textId="77777777" w:rsidR="003E3D67" w:rsidRDefault="003E3D67" w:rsidP="003E3D67">
      <w:pPr>
        <w:pStyle w:val="Bezmezer"/>
      </w:pPr>
      <w:r>
        <w:t xml:space="preserve">           </w:t>
      </w:r>
      <w:r w:rsidR="00920B06">
        <w:t>Čtvrt</w:t>
      </w:r>
      <w:r>
        <w:t>k</w:t>
      </w:r>
      <w:r w:rsidR="00920B06">
        <w:t>y</w:t>
      </w:r>
    </w:p>
    <w:p w14:paraId="7B16E3DA" w14:textId="70A4114A" w:rsidR="003E3D67" w:rsidRDefault="003E3D67" w:rsidP="003E3D67">
      <w:pPr>
        <w:pStyle w:val="Bezmezer"/>
      </w:pPr>
      <w:r>
        <w:t xml:space="preserve">           </w:t>
      </w:r>
      <w:r w:rsidR="00920B06">
        <w:t xml:space="preserve">Nůžky </w:t>
      </w:r>
    </w:p>
    <w:p w14:paraId="1DFF4F85" w14:textId="67B363E0" w:rsidR="00920B06" w:rsidRDefault="003E3D67" w:rsidP="003E3D67">
      <w:pPr>
        <w:pStyle w:val="Bezmezer"/>
      </w:pPr>
      <w:r>
        <w:t xml:space="preserve">           </w:t>
      </w:r>
      <w:r w:rsidR="00920B06">
        <w:t>Lepid</w:t>
      </w:r>
      <w:r>
        <w:t>l</w:t>
      </w:r>
      <w:r w:rsidR="00920B06">
        <w:t>o</w:t>
      </w:r>
    </w:p>
    <w:p w14:paraId="669A6E7E" w14:textId="7FA4B0B4" w:rsidR="00920B06" w:rsidRDefault="003E3D67" w:rsidP="003E3D67">
      <w:pPr>
        <w:pStyle w:val="Zkladntext"/>
        <w:spacing w:line="267" w:lineRule="exact"/>
      </w:pPr>
      <w:r>
        <w:t xml:space="preserve">           </w:t>
      </w:r>
      <w:r w:rsidR="00920B06">
        <w:t>Velká čtvrtka (A2/A1)</w:t>
      </w:r>
    </w:p>
    <w:p w14:paraId="4D8DB50F" w14:textId="77777777" w:rsidR="00920B06" w:rsidRDefault="00920B06" w:rsidP="00920B06">
      <w:pPr>
        <w:pStyle w:val="Zkladntext"/>
      </w:pPr>
    </w:p>
    <w:p w14:paraId="5067DFC2" w14:textId="77777777" w:rsidR="00920B06" w:rsidRDefault="00920B06" w:rsidP="00920B06">
      <w:pPr>
        <w:pStyle w:val="Zkladntext"/>
        <w:spacing w:before="1"/>
      </w:pPr>
    </w:p>
    <w:p w14:paraId="3BFFF11D" w14:textId="77777777" w:rsidR="00920B06" w:rsidRDefault="00920B06" w:rsidP="00920B06">
      <w:pPr>
        <w:pStyle w:val="Zkladntext"/>
      </w:pPr>
    </w:p>
    <w:p w14:paraId="64D1C4FE" w14:textId="77777777" w:rsidR="00920B06" w:rsidRDefault="00920B06" w:rsidP="00920B06">
      <w:pPr>
        <w:pStyle w:val="Zkladntext"/>
      </w:pPr>
    </w:p>
    <w:p w14:paraId="5E7F2DD9" w14:textId="77777777" w:rsidR="00920B06" w:rsidRDefault="00920B06" w:rsidP="00920B06">
      <w:pPr>
        <w:pStyle w:val="Zkladntext"/>
        <w:spacing w:before="1"/>
      </w:pPr>
    </w:p>
    <w:p w14:paraId="500EB50C" w14:textId="77777777" w:rsidR="00920B06" w:rsidRDefault="00920B06" w:rsidP="00920B06">
      <w:pPr>
        <w:spacing w:before="1"/>
        <w:ind w:left="720"/>
        <w:rPr>
          <w:b/>
          <w:sz w:val="28"/>
        </w:rPr>
      </w:pPr>
      <w:r>
        <w:rPr>
          <w:b/>
          <w:sz w:val="28"/>
        </w:rPr>
        <w:t>Papírové 3D město</w:t>
      </w:r>
    </w:p>
    <w:p w14:paraId="5F4477AE" w14:textId="77777777" w:rsidR="00920B06" w:rsidRDefault="00920B06" w:rsidP="00920B06">
      <w:pPr>
        <w:pStyle w:val="Zkladntext"/>
        <w:spacing w:before="11"/>
        <w:rPr>
          <w:b/>
          <w:sz w:val="27"/>
        </w:rPr>
      </w:pPr>
    </w:p>
    <w:p w14:paraId="60B044BF" w14:textId="77777777" w:rsidR="00920B06" w:rsidRDefault="00920B06" w:rsidP="00920B06">
      <w:pPr>
        <w:pStyle w:val="Zkladntext"/>
        <w:spacing w:before="1"/>
        <w:ind w:left="720"/>
      </w:pPr>
      <w:r>
        <w:t>Krabice od mléka nebo jiné kartonové obaly</w:t>
      </w:r>
    </w:p>
    <w:p w14:paraId="654A3ADC" w14:textId="77777777" w:rsidR="00920B06" w:rsidRDefault="00920B06" w:rsidP="00920B06">
      <w:pPr>
        <w:pStyle w:val="Zkladntext"/>
        <w:ind w:left="720"/>
      </w:pPr>
      <w:r>
        <w:t>Lepidlo</w:t>
      </w:r>
    </w:p>
    <w:p w14:paraId="6BC10434" w14:textId="77777777" w:rsidR="00920B06" w:rsidRDefault="00920B06" w:rsidP="00920B06">
      <w:pPr>
        <w:pStyle w:val="Zkladntext"/>
        <w:ind w:left="720"/>
      </w:pPr>
      <w:r>
        <w:t>Nůžky</w:t>
      </w:r>
    </w:p>
    <w:p w14:paraId="66CB2983" w14:textId="77777777" w:rsidR="00920B06" w:rsidRDefault="00920B06" w:rsidP="00920B06">
      <w:pPr>
        <w:pStyle w:val="Zkladntext"/>
        <w:ind w:left="720" w:right="9821"/>
      </w:pPr>
      <w:r>
        <w:t>Barevné papíry Černý fix</w:t>
      </w:r>
    </w:p>
    <w:p w14:paraId="1B0472B7" w14:textId="77777777" w:rsidR="00920B06" w:rsidRDefault="00920B06" w:rsidP="00920B06">
      <w:pPr>
        <w:pStyle w:val="Zkladntext"/>
        <w:rPr>
          <w:sz w:val="20"/>
        </w:rPr>
      </w:pPr>
    </w:p>
    <w:p w14:paraId="14B18E15" w14:textId="77777777" w:rsidR="00920B06" w:rsidRDefault="00920B06" w:rsidP="00920B06">
      <w:pPr>
        <w:pStyle w:val="Zkladntext"/>
        <w:rPr>
          <w:sz w:val="20"/>
        </w:rPr>
      </w:pPr>
    </w:p>
    <w:p w14:paraId="7AA4668F" w14:textId="77777777" w:rsidR="00920B06" w:rsidRDefault="00920B06" w:rsidP="00920B06">
      <w:pPr>
        <w:pStyle w:val="Zkladntext"/>
        <w:rPr>
          <w:sz w:val="20"/>
        </w:rPr>
      </w:pPr>
    </w:p>
    <w:p w14:paraId="0FFF7F3A" w14:textId="77777777" w:rsidR="00920B06" w:rsidRDefault="00920B06" w:rsidP="00920B06">
      <w:pPr>
        <w:pStyle w:val="Zkladntext"/>
        <w:rPr>
          <w:sz w:val="20"/>
        </w:rPr>
      </w:pPr>
    </w:p>
    <w:p w14:paraId="57C09089" w14:textId="77777777" w:rsidR="00920B06" w:rsidRDefault="00920B06" w:rsidP="00920B06">
      <w:pPr>
        <w:pStyle w:val="Zkladntext"/>
        <w:rPr>
          <w:sz w:val="20"/>
        </w:rPr>
      </w:pPr>
    </w:p>
    <w:p w14:paraId="1175C804" w14:textId="77777777" w:rsidR="00920B06" w:rsidRDefault="00920B06" w:rsidP="00920B06">
      <w:pPr>
        <w:pStyle w:val="Zkladntext"/>
        <w:rPr>
          <w:sz w:val="20"/>
        </w:rPr>
      </w:pPr>
    </w:p>
    <w:p w14:paraId="6E86F8AC" w14:textId="77777777" w:rsidR="00920B06" w:rsidRDefault="00920B06" w:rsidP="00920B06">
      <w:pPr>
        <w:pStyle w:val="Zkladntext"/>
        <w:rPr>
          <w:sz w:val="20"/>
        </w:rPr>
      </w:pPr>
    </w:p>
    <w:p w14:paraId="4AFED9AB" w14:textId="77777777" w:rsidR="00920B06" w:rsidRDefault="00920B06" w:rsidP="00920B06">
      <w:pPr>
        <w:pStyle w:val="Zkladntext"/>
        <w:rPr>
          <w:sz w:val="20"/>
        </w:rPr>
      </w:pPr>
    </w:p>
    <w:p w14:paraId="2DF14047" w14:textId="77777777" w:rsidR="00920B06" w:rsidRDefault="00920B06" w:rsidP="00920B06">
      <w:pPr>
        <w:pStyle w:val="Zkladntext"/>
        <w:rPr>
          <w:sz w:val="20"/>
        </w:rPr>
      </w:pPr>
    </w:p>
    <w:p w14:paraId="1B3B9E64" w14:textId="77777777" w:rsidR="00920B06" w:rsidRDefault="00920B06" w:rsidP="00920B06">
      <w:pPr>
        <w:pStyle w:val="Zkladntext"/>
        <w:rPr>
          <w:sz w:val="20"/>
        </w:rPr>
      </w:pPr>
    </w:p>
    <w:p w14:paraId="59381773" w14:textId="77777777" w:rsidR="00920B06" w:rsidRDefault="00920B06" w:rsidP="00920B06">
      <w:pPr>
        <w:pStyle w:val="Zkladntext"/>
        <w:rPr>
          <w:sz w:val="20"/>
        </w:rPr>
      </w:pPr>
    </w:p>
    <w:p w14:paraId="57E88EA9" w14:textId="77777777" w:rsidR="00920B06" w:rsidRDefault="00920B06" w:rsidP="00920B06">
      <w:pPr>
        <w:pStyle w:val="Zkladntext"/>
        <w:rPr>
          <w:sz w:val="20"/>
        </w:rPr>
      </w:pPr>
    </w:p>
    <w:p w14:paraId="0FB5DB37" w14:textId="77777777" w:rsidR="00920B06" w:rsidRDefault="00920B06" w:rsidP="00920B06">
      <w:pPr>
        <w:pStyle w:val="Zkladntext"/>
        <w:rPr>
          <w:sz w:val="20"/>
        </w:rPr>
      </w:pPr>
    </w:p>
    <w:p w14:paraId="4EA77D15" w14:textId="77777777" w:rsidR="00920B06" w:rsidRDefault="00920B06" w:rsidP="00920B06">
      <w:pPr>
        <w:pStyle w:val="Zkladntext"/>
        <w:rPr>
          <w:sz w:val="20"/>
        </w:rPr>
      </w:pPr>
    </w:p>
    <w:p w14:paraId="0A768000" w14:textId="77777777" w:rsidR="00920B06" w:rsidRDefault="00920B06" w:rsidP="00920B06">
      <w:pPr>
        <w:pStyle w:val="Zkladntext"/>
        <w:rPr>
          <w:sz w:val="20"/>
        </w:rPr>
      </w:pPr>
    </w:p>
    <w:p w14:paraId="7F192CA7" w14:textId="77777777" w:rsidR="00920B06" w:rsidRDefault="00920B06" w:rsidP="00920B06">
      <w:pPr>
        <w:pStyle w:val="Zkladntext"/>
        <w:rPr>
          <w:sz w:val="20"/>
        </w:rPr>
      </w:pPr>
    </w:p>
    <w:p w14:paraId="03D30CC4" w14:textId="77777777" w:rsidR="00920B06" w:rsidRDefault="00920B06" w:rsidP="00920B06">
      <w:pPr>
        <w:pStyle w:val="Zkladntext"/>
        <w:rPr>
          <w:sz w:val="20"/>
        </w:rPr>
      </w:pPr>
    </w:p>
    <w:p w14:paraId="529D65B0" w14:textId="77777777" w:rsidR="00920B06" w:rsidRDefault="00920B06" w:rsidP="00920B06">
      <w:pPr>
        <w:pStyle w:val="Zkladntext"/>
        <w:rPr>
          <w:sz w:val="20"/>
        </w:rPr>
      </w:pPr>
    </w:p>
    <w:p w14:paraId="7B52EA66" w14:textId="77777777" w:rsidR="00920B06" w:rsidRDefault="00920B06" w:rsidP="00920B06">
      <w:pPr>
        <w:pStyle w:val="Zkladntext"/>
        <w:rPr>
          <w:sz w:val="20"/>
        </w:rPr>
      </w:pPr>
    </w:p>
    <w:p w14:paraId="36F7469D" w14:textId="77777777" w:rsidR="00920B06" w:rsidRDefault="00920B06" w:rsidP="00920B06">
      <w:pPr>
        <w:pStyle w:val="Zkladntext"/>
        <w:rPr>
          <w:sz w:val="20"/>
        </w:rPr>
      </w:pPr>
    </w:p>
    <w:p w14:paraId="475CBCBE" w14:textId="77777777" w:rsidR="00920B06" w:rsidRDefault="00920B06" w:rsidP="00920B06">
      <w:pPr>
        <w:pStyle w:val="Zkladntext"/>
        <w:rPr>
          <w:sz w:val="20"/>
        </w:rPr>
      </w:pPr>
    </w:p>
    <w:p w14:paraId="4BC19858" w14:textId="77777777" w:rsidR="00920B06" w:rsidRDefault="00920B06" w:rsidP="00920B06">
      <w:pPr>
        <w:pStyle w:val="Zkladntext"/>
        <w:spacing w:before="10"/>
        <w:rPr>
          <w:sz w:val="1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1195991" wp14:editId="648DD608">
                <wp:simplePos x="0" y="0"/>
                <wp:positionH relativeFrom="page">
                  <wp:posOffset>457200</wp:posOffset>
                </wp:positionH>
                <wp:positionV relativeFrom="paragraph">
                  <wp:posOffset>132715</wp:posOffset>
                </wp:positionV>
                <wp:extent cx="1828800" cy="8890"/>
                <wp:effectExtent l="0" t="0" r="0" b="0"/>
                <wp:wrapTopAndBottom/>
                <wp:docPr id="2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478C4" id="Rectangle 11" o:spid="_x0000_s1026" style="position:absolute;margin-left:36pt;margin-top:10.45pt;width:2in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CFE4135" w14:textId="77777777" w:rsidR="00920B06" w:rsidRDefault="00920B06" w:rsidP="00920B06">
      <w:pPr>
        <w:pStyle w:val="Odstavecseseznamem"/>
        <w:numPr>
          <w:ilvl w:val="0"/>
          <w:numId w:val="3"/>
        </w:numPr>
        <w:tabs>
          <w:tab w:val="left" w:pos="896"/>
        </w:tabs>
        <w:spacing w:before="70" w:line="249" w:lineRule="auto"/>
        <w:ind w:right="1168" w:firstLine="0"/>
        <w:rPr>
          <w:sz w:val="13"/>
        </w:rPr>
      </w:pPr>
      <w:r>
        <w:rPr>
          <w:sz w:val="16"/>
        </w:rPr>
        <w:t>Vesnice – koláž: Výtvarné náměty a postupy pro děti [online]. In: . [cit. 2020-03-22]. Dostupné z:</w:t>
      </w:r>
      <w:r>
        <w:rPr>
          <w:color w:val="0462C1"/>
          <w:sz w:val="16"/>
        </w:rPr>
        <w:t xml:space="preserve"> </w:t>
      </w:r>
      <w:hyperlink r:id="rId8">
        <w:r>
          <w:rPr>
            <w:color w:val="0462C1"/>
            <w:sz w:val="16"/>
            <w:u w:val="single" w:color="0462C1"/>
          </w:rPr>
          <w:t>http://vytvarne-namety.cz/index.php/80-domy-mesta-</w:t>
        </w:r>
      </w:hyperlink>
      <w:hyperlink r:id="rId9">
        <w:r>
          <w:rPr>
            <w:color w:val="0462C1"/>
            <w:sz w:val="16"/>
            <w:u w:val="single" w:color="0462C1"/>
          </w:rPr>
          <w:t xml:space="preserve"> </w:t>
        </w:r>
        <w:proofErr w:type="spellStart"/>
        <w:r>
          <w:rPr>
            <w:color w:val="0462C1"/>
            <w:sz w:val="16"/>
            <w:u w:val="single" w:color="0462C1"/>
          </w:rPr>
          <w:t>pamatky</w:t>
        </w:r>
        <w:proofErr w:type="spellEnd"/>
        <w:r>
          <w:rPr>
            <w:color w:val="0462C1"/>
            <w:sz w:val="16"/>
            <w:u w:val="single" w:color="0462C1"/>
          </w:rPr>
          <w:t>/525-vesnice-kolaz</w:t>
        </w:r>
      </w:hyperlink>
    </w:p>
    <w:p w14:paraId="211874E8" w14:textId="77777777" w:rsidR="00920B06" w:rsidRDefault="00920B06" w:rsidP="00920B06">
      <w:pPr>
        <w:spacing w:line="249" w:lineRule="auto"/>
        <w:rPr>
          <w:sz w:val="13"/>
        </w:rPr>
        <w:sectPr w:rsidR="00920B06">
          <w:pgSz w:w="11910" w:h="16840"/>
          <w:pgMar w:top="680" w:right="0" w:bottom="1160" w:left="0" w:header="0" w:footer="920" w:gutter="0"/>
          <w:cols w:space="708"/>
        </w:sectPr>
      </w:pPr>
    </w:p>
    <w:p w14:paraId="4249BC47" w14:textId="77777777" w:rsidR="00920B06" w:rsidRDefault="00920B06" w:rsidP="00920B06">
      <w:pPr>
        <w:spacing w:before="21"/>
        <w:ind w:left="720"/>
        <w:rPr>
          <w:sz w:val="28"/>
        </w:rPr>
      </w:pPr>
      <w:r>
        <w:rPr>
          <w:sz w:val="28"/>
        </w:rPr>
        <w:lastRenderedPageBreak/>
        <w:t>Zásobníček říkadel, básniček a písniček</w:t>
      </w:r>
    </w:p>
    <w:p w14:paraId="21C8BB06" w14:textId="77777777" w:rsidR="00920B06" w:rsidRDefault="00920B06" w:rsidP="00920B06">
      <w:pPr>
        <w:pStyle w:val="Zkladntext"/>
        <w:rPr>
          <w:sz w:val="28"/>
        </w:rPr>
      </w:pPr>
    </w:p>
    <w:p w14:paraId="2CBB96BE" w14:textId="77777777" w:rsidR="00920B06" w:rsidRDefault="00920B06" w:rsidP="00920B06">
      <w:pPr>
        <w:pStyle w:val="Zkladntext"/>
      </w:pPr>
    </w:p>
    <w:p w14:paraId="3392CE64" w14:textId="77777777" w:rsidR="00920B06" w:rsidRDefault="00920B06" w:rsidP="00920B06">
      <w:pPr>
        <w:pStyle w:val="Zkladntext"/>
      </w:pPr>
    </w:p>
    <w:p w14:paraId="2204A43A" w14:textId="77777777" w:rsidR="00920B06" w:rsidRDefault="00920B06" w:rsidP="00920B06">
      <w:pPr>
        <w:pStyle w:val="Nadpis6"/>
      </w:pPr>
      <w:r>
        <w:t>Cestička k domovu</w:t>
      </w:r>
    </w:p>
    <w:p w14:paraId="271D0D01" w14:textId="77777777" w:rsidR="00920B06" w:rsidRDefault="00920B06" w:rsidP="00920B06">
      <w:pPr>
        <w:pStyle w:val="Zkladntext"/>
        <w:ind w:left="720" w:right="8128"/>
      </w:pPr>
      <w:r>
        <w:t>Cestička k domovu známě se vine. Hezčí je krásnější než všecky jiné. Douška a šalvěje kolem ní voní, Nikde se nechodí tak jako po ní.</w:t>
      </w:r>
    </w:p>
    <w:p w14:paraId="2088A13A" w14:textId="77777777" w:rsidR="00920B06" w:rsidRDefault="00920B06" w:rsidP="00920B06">
      <w:pPr>
        <w:pStyle w:val="Zkladntext"/>
        <w:ind w:left="720" w:right="7692"/>
      </w:pPr>
      <w:r>
        <w:t>A kdybych na světě bůhví, kam zašel, Tu cestu k domovu vždycky bych našel. A kdybych ve světě smutně se míval, Na téhle cestičce vždy bych si zpíval.</w:t>
      </w:r>
    </w:p>
    <w:p w14:paraId="349DFAF3" w14:textId="77777777" w:rsidR="00920B06" w:rsidRDefault="00920B06" w:rsidP="00920B06">
      <w:pPr>
        <w:pStyle w:val="Zkladntext"/>
        <w:spacing w:before="1"/>
      </w:pPr>
    </w:p>
    <w:p w14:paraId="2BB0FDB1" w14:textId="77777777" w:rsidR="00920B06" w:rsidRDefault="00920B06" w:rsidP="00920B06">
      <w:pPr>
        <w:pStyle w:val="Nadpis6"/>
      </w:pPr>
      <w:r>
        <w:t>Byl jeden domeček</w:t>
      </w:r>
    </w:p>
    <w:p w14:paraId="400138BB" w14:textId="77777777" w:rsidR="00920B06" w:rsidRDefault="00920B06" w:rsidP="00920B06">
      <w:pPr>
        <w:pStyle w:val="Zkladntext"/>
        <w:ind w:left="720" w:right="7140"/>
      </w:pPr>
      <w:r>
        <w:t>Byl jeden domeček, v tom domečku stoleček. Na stolečku mistička, v té mističce vodička,</w:t>
      </w:r>
    </w:p>
    <w:p w14:paraId="09EA3813" w14:textId="77777777" w:rsidR="00920B06" w:rsidRDefault="00920B06" w:rsidP="00920B06">
      <w:pPr>
        <w:pStyle w:val="Zkladntext"/>
        <w:spacing w:line="267" w:lineRule="exact"/>
        <w:ind w:left="720"/>
      </w:pPr>
      <w:r>
        <w:t>v té vodičce rybička.</w:t>
      </w:r>
    </w:p>
    <w:p w14:paraId="7975F815" w14:textId="77777777" w:rsidR="00920B06" w:rsidRDefault="00920B06" w:rsidP="00920B06">
      <w:pPr>
        <w:pStyle w:val="Zkladntext"/>
        <w:ind w:left="720" w:right="8370"/>
        <w:jc w:val="both"/>
      </w:pPr>
      <w:r>
        <w:t>Kde je ta ryba? Kočka ji snědla. Kde je ta kočka? Do lesa utekla. Kde je ten les? Na prach shořel.</w:t>
      </w:r>
    </w:p>
    <w:p w14:paraId="3DBB2CE6" w14:textId="77777777" w:rsidR="00920B06" w:rsidRDefault="00920B06" w:rsidP="00920B06">
      <w:pPr>
        <w:pStyle w:val="Zkladntext"/>
        <w:ind w:left="720" w:right="8015"/>
      </w:pPr>
      <w:r>
        <w:t>Kde je ten prach? Voda ho odnesla. Kde je ta voda? Voli ji vypili.</w:t>
      </w:r>
    </w:p>
    <w:p w14:paraId="50B6435A" w14:textId="77777777" w:rsidR="00920B06" w:rsidRDefault="00920B06" w:rsidP="00920B06">
      <w:pPr>
        <w:pStyle w:val="Zkladntext"/>
        <w:spacing w:before="1"/>
        <w:ind w:left="720" w:right="8489"/>
      </w:pPr>
      <w:r>
        <w:t>Kde jsou ti voli? Páni je snědli. Kde jsou ti páni?</w:t>
      </w:r>
    </w:p>
    <w:p w14:paraId="7B42BEB1" w14:textId="77777777" w:rsidR="00920B06" w:rsidRDefault="00920B06" w:rsidP="00920B06">
      <w:pPr>
        <w:pStyle w:val="Zkladntext"/>
        <w:ind w:left="720"/>
      </w:pPr>
      <w:r>
        <w:t>Na hřbitově zakopáni.</w:t>
      </w:r>
    </w:p>
    <w:p w14:paraId="4A9A74D3" w14:textId="77777777" w:rsidR="00920B06" w:rsidRDefault="00920B06" w:rsidP="00920B06">
      <w:pPr>
        <w:pStyle w:val="Zkladntext"/>
        <w:spacing w:before="1"/>
      </w:pPr>
    </w:p>
    <w:p w14:paraId="2280AB7B" w14:textId="77777777" w:rsidR="00920B06" w:rsidRDefault="00920B06" w:rsidP="00920B06">
      <w:pPr>
        <w:sectPr w:rsidR="00920B06">
          <w:pgSz w:w="11910" w:h="16840"/>
          <w:pgMar w:top="680" w:right="0" w:bottom="1200" w:left="0" w:header="0" w:footer="920" w:gutter="0"/>
          <w:cols w:space="708"/>
        </w:sectPr>
      </w:pPr>
    </w:p>
    <w:p w14:paraId="3D3F4595" w14:textId="6FE3035D" w:rsidR="00920B06" w:rsidRDefault="00920B06" w:rsidP="00920B06">
      <w:pPr>
        <w:pStyle w:val="Zkladntext"/>
        <w:rPr>
          <w:sz w:val="20"/>
        </w:rPr>
      </w:pPr>
      <w:r>
        <w:rPr>
          <w:noProof/>
          <w:sz w:val="20"/>
          <w:lang w:eastAsia="cs-CZ"/>
        </w:rPr>
        <w:lastRenderedPageBreak/>
        <w:drawing>
          <wp:anchor distT="0" distB="0" distL="114300" distR="114300" simplePos="0" relativeHeight="251669504" behindDoc="1" locked="0" layoutInCell="1" allowOverlap="1" wp14:anchorId="7304ED49" wp14:editId="6AE09C9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39980" cy="7310628"/>
            <wp:effectExtent l="0" t="0" r="3810" b="5080"/>
            <wp:wrapTight wrapText="bothSides">
              <wp:wrapPolygon edited="0">
                <wp:start x="0" y="0"/>
                <wp:lineTo x="0" y="21559"/>
                <wp:lineTo x="21545" y="21559"/>
                <wp:lineTo x="21545" y="0"/>
                <wp:lineTo x="0" y="0"/>
              </wp:wrapPolygon>
            </wp:wrapTight>
            <wp:docPr id="161" name="image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0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980" cy="731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D2BF0" w14:textId="77777777" w:rsidR="00920B06" w:rsidRDefault="00920B06" w:rsidP="00920B06">
      <w:pPr>
        <w:pStyle w:val="Zkladntext"/>
        <w:rPr>
          <w:sz w:val="20"/>
        </w:rPr>
      </w:pPr>
    </w:p>
    <w:p w14:paraId="746B629D" w14:textId="6CD7C7CE" w:rsidR="00920B06" w:rsidRDefault="00920B06" w:rsidP="00920B06">
      <w:pPr>
        <w:pStyle w:val="Zkladntext"/>
        <w:spacing w:before="5"/>
        <w:rPr>
          <w:sz w:val="12"/>
        </w:rPr>
      </w:pPr>
    </w:p>
    <w:p w14:paraId="359119EA" w14:textId="45E37AF5" w:rsidR="00920B06" w:rsidRPr="00920B06" w:rsidRDefault="00920B06" w:rsidP="00920B06">
      <w:pPr>
        <w:spacing w:before="21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Logopedie</w:t>
      </w:r>
    </w:p>
    <w:p w14:paraId="1A9BEB2B" w14:textId="77777777" w:rsidR="00920B06" w:rsidRDefault="00920B06" w:rsidP="00920B06">
      <w:pPr>
        <w:pStyle w:val="Zkladntext"/>
        <w:spacing w:line="400" w:lineRule="auto"/>
        <w:ind w:left="720" w:right="1537"/>
      </w:pPr>
      <w:r>
        <w:t>Děti po TVČ necháme zklidnit, v tuto chvíli však můžeme provést logopedické průpravné cvičení hlásek T a D Začne pršet – na cinknutí trianglu – schováme se po stříšku domu:</w:t>
      </w:r>
    </w:p>
    <w:p w14:paraId="6A999D32" w14:textId="77777777" w:rsidR="00920B06" w:rsidRDefault="00920B06" w:rsidP="00920B06">
      <w:pPr>
        <w:pStyle w:val="Zkladntext"/>
        <w:spacing w:before="4" w:line="256" w:lineRule="auto"/>
        <w:ind w:left="720" w:right="719"/>
      </w:pPr>
      <w:r>
        <w:t>pohybové ztvárnění stříšky domu – spojení špiček prstů rukou nad hlavou pro střechu špičatou a propletení prstů pro střechu kulatou.</w:t>
      </w:r>
    </w:p>
    <w:p w14:paraId="2230796F" w14:textId="77777777" w:rsidR="00920B06" w:rsidRDefault="00920B06" w:rsidP="00920B06">
      <w:pPr>
        <w:pStyle w:val="Zkladntext"/>
        <w:spacing w:before="164"/>
        <w:ind w:left="720"/>
      </w:pPr>
      <w:r>
        <w:t>Na bouchnutí do bubínku: leh na zem</w:t>
      </w:r>
    </w:p>
    <w:p w14:paraId="38AF4AE0" w14:textId="77777777" w:rsidR="00920B06" w:rsidRDefault="00920B06" w:rsidP="00920B06">
      <w:pPr>
        <w:pStyle w:val="Nadpis6"/>
        <w:spacing w:before="181"/>
        <w:rPr>
          <w:b w:val="0"/>
        </w:rPr>
      </w:pPr>
      <w:r>
        <w:t>Dechové cvičení</w:t>
      </w:r>
      <w:r>
        <w:rPr>
          <w:b w:val="0"/>
        </w:rPr>
        <w:t>:</w:t>
      </w:r>
    </w:p>
    <w:p w14:paraId="37D84C04" w14:textId="77777777" w:rsidR="00920B06" w:rsidRDefault="00920B06" w:rsidP="00920B06">
      <w:pPr>
        <w:pStyle w:val="Zkladntext"/>
        <w:spacing w:before="182"/>
        <w:ind w:left="720"/>
      </w:pPr>
      <w:r>
        <w:t>Máme ruce vlhké jako od deště. Nemáme ručníky, tak si je usušíme výdechem.</w:t>
      </w:r>
    </w:p>
    <w:p w14:paraId="7FE90AB8" w14:textId="77777777" w:rsidR="00920B06" w:rsidRDefault="00920B06" w:rsidP="00920B06">
      <w:pPr>
        <w:pStyle w:val="Zkladntext"/>
        <w:spacing w:before="180" w:line="259" w:lineRule="auto"/>
        <w:ind w:left="720" w:right="1188"/>
      </w:pPr>
      <w:r>
        <w:t>Dýcháme nebo foukáme na ruce, abychom si osušili ruce od vody – prudký přerušovaný výdech ústy, pozvolný a dlouhý výdech na ruce práce s teplým a studeným výdechovým proudem.</w:t>
      </w:r>
    </w:p>
    <w:p w14:paraId="2A4D29CF" w14:textId="77777777" w:rsidR="00920B06" w:rsidRDefault="00920B06" w:rsidP="00920B06">
      <w:pPr>
        <w:pStyle w:val="Nadpis6"/>
        <w:spacing w:before="160"/>
      </w:pPr>
      <w:r>
        <w:t>Průpravné cvičení:</w:t>
      </w:r>
    </w:p>
    <w:p w14:paraId="4394104F" w14:textId="299797A1" w:rsidR="00920B06" w:rsidRDefault="00920B06" w:rsidP="00920B06">
      <w:pPr>
        <w:pStyle w:val="Bezmezer"/>
      </w:pPr>
      <w:r>
        <w:t xml:space="preserve">Domek si zkusíme znázornit jazýčkem – hrot se dotýká za horními zuby Kolem našeho domu projíždí malé auto – </w:t>
      </w:r>
      <w:proofErr w:type="spellStart"/>
      <w:r>
        <w:t>ttttttttttttttttttt</w:t>
      </w:r>
      <w:proofErr w:type="spellEnd"/>
      <w:r>
        <w:t xml:space="preserve"> – vyslovujeme potichu hlásku T – ústa jsou pootevřená.</w:t>
      </w:r>
    </w:p>
    <w:p w14:paraId="2242905A" w14:textId="77777777" w:rsidR="00920B06" w:rsidRDefault="00920B06" w:rsidP="00920B06">
      <w:pPr>
        <w:pStyle w:val="Zkladntext"/>
        <w:spacing w:line="259" w:lineRule="auto"/>
        <w:ind w:left="720" w:right="735"/>
      </w:pPr>
      <w:r>
        <w:t xml:space="preserve">De, </w:t>
      </w:r>
      <w:proofErr w:type="spellStart"/>
      <w:r>
        <w:t>dy</w:t>
      </w:r>
      <w:proofErr w:type="spellEnd"/>
      <w:r>
        <w:t xml:space="preserve">, do, </w:t>
      </w:r>
      <w:proofErr w:type="spellStart"/>
      <w:r>
        <w:t>du</w:t>
      </w:r>
      <w:proofErr w:type="spellEnd"/>
      <w:r>
        <w:t xml:space="preserve">, </w:t>
      </w:r>
      <w:proofErr w:type="spellStart"/>
      <w:r>
        <w:t>da,dou</w:t>
      </w:r>
      <w:proofErr w:type="spellEnd"/>
      <w:r>
        <w:t xml:space="preserve"> , </w:t>
      </w:r>
      <w:proofErr w:type="spellStart"/>
      <w:r>
        <w:t>dé</w:t>
      </w:r>
      <w:proofErr w:type="spellEnd"/>
      <w:r>
        <w:t xml:space="preserve">, </w:t>
      </w:r>
      <w:proofErr w:type="spellStart"/>
      <w:r>
        <w:t>dý</w:t>
      </w:r>
      <w:proofErr w:type="spellEnd"/>
      <w:r>
        <w:t xml:space="preserve">, </w:t>
      </w:r>
      <w:proofErr w:type="spellStart"/>
      <w:r>
        <w:t>dó</w:t>
      </w:r>
      <w:proofErr w:type="spellEnd"/>
      <w:r>
        <w:t xml:space="preserve">, </w:t>
      </w:r>
      <w:proofErr w:type="spellStart"/>
      <w:r>
        <w:t>dů</w:t>
      </w:r>
      <w:proofErr w:type="spellEnd"/>
      <w:r>
        <w:t xml:space="preserve">, dá, Dadá, </w:t>
      </w:r>
      <w:proofErr w:type="spellStart"/>
      <w:r>
        <w:t>dedé</w:t>
      </w:r>
      <w:proofErr w:type="spellEnd"/>
      <w:r>
        <w:t xml:space="preserve">, </w:t>
      </w:r>
      <w:proofErr w:type="spellStart"/>
      <w:r>
        <w:t>dydý</w:t>
      </w:r>
      <w:proofErr w:type="spellEnd"/>
      <w:r>
        <w:t xml:space="preserve">, </w:t>
      </w:r>
      <w:proofErr w:type="spellStart"/>
      <w:r>
        <w:t>dodó</w:t>
      </w:r>
      <w:proofErr w:type="spellEnd"/>
      <w:r>
        <w:t xml:space="preserve">, </w:t>
      </w:r>
      <w:proofErr w:type="spellStart"/>
      <w:r>
        <w:t>dudů</w:t>
      </w:r>
      <w:proofErr w:type="spellEnd"/>
      <w:r>
        <w:t xml:space="preserve"> Deka, dýmka, domek, dudlík, domino, datel, nedá, </w:t>
      </w:r>
      <w:proofErr w:type="spellStart"/>
      <w:r>
        <w:t>hotdog</w:t>
      </w:r>
      <w:proofErr w:type="spellEnd"/>
      <w:r>
        <w:t xml:space="preserve"> Obdoba v dalších slabikách : </w:t>
      </w:r>
      <w:proofErr w:type="spellStart"/>
      <w:r>
        <w:t>Tá,Té</w:t>
      </w:r>
      <w:proofErr w:type="spellEnd"/>
      <w:r>
        <w:t xml:space="preserve">, </w:t>
      </w:r>
      <w:proofErr w:type="spellStart"/>
      <w:r>
        <w:t>Tý</w:t>
      </w:r>
      <w:proofErr w:type="spellEnd"/>
      <w:r>
        <w:t xml:space="preserve">, </w:t>
      </w:r>
      <w:proofErr w:type="spellStart"/>
      <w:r>
        <w:t>Tó</w:t>
      </w:r>
      <w:proofErr w:type="spellEnd"/>
      <w:r>
        <w:t xml:space="preserve">, </w:t>
      </w:r>
      <w:proofErr w:type="spellStart"/>
      <w:r>
        <w:t>Tů</w:t>
      </w:r>
      <w:proofErr w:type="spellEnd"/>
      <w:r>
        <w:t xml:space="preserve">, </w:t>
      </w:r>
      <w:proofErr w:type="spellStart"/>
      <w:r>
        <w:t>Ná</w:t>
      </w:r>
      <w:proofErr w:type="spellEnd"/>
      <w:r>
        <w:t xml:space="preserve">, </w:t>
      </w:r>
      <w:proofErr w:type="spellStart"/>
      <w:r>
        <w:t>Né</w:t>
      </w:r>
      <w:proofErr w:type="spellEnd"/>
      <w:r>
        <w:t xml:space="preserve">, Ný, </w:t>
      </w:r>
      <w:proofErr w:type="spellStart"/>
      <w:r>
        <w:t>Nó</w:t>
      </w:r>
      <w:proofErr w:type="spellEnd"/>
      <w:r>
        <w:t xml:space="preserve">, </w:t>
      </w:r>
      <w:proofErr w:type="spellStart"/>
      <w:r>
        <w:t>Nů</w:t>
      </w:r>
      <w:proofErr w:type="spellEnd"/>
    </w:p>
    <w:p w14:paraId="60660B9B" w14:textId="6BF16851" w:rsidR="00920B06" w:rsidRDefault="00920B06" w:rsidP="00920B06"/>
    <w:p w14:paraId="0D498BA5" w14:textId="4FAE750B" w:rsidR="00920B06" w:rsidRDefault="00920B06" w:rsidP="00920B06">
      <w:r>
        <w:rPr>
          <w:noProof/>
          <w:lang w:eastAsia="cs-CZ"/>
        </w:rPr>
        <w:drawing>
          <wp:anchor distT="0" distB="0" distL="0" distR="0" simplePos="0" relativeHeight="251668480" behindDoc="0" locked="0" layoutInCell="1" allowOverlap="1" wp14:anchorId="6B2D4A00" wp14:editId="3C639F32">
            <wp:simplePos x="0" y="0"/>
            <wp:positionH relativeFrom="page">
              <wp:posOffset>3981450</wp:posOffset>
            </wp:positionH>
            <wp:positionV relativeFrom="paragraph">
              <wp:posOffset>13335</wp:posOffset>
            </wp:positionV>
            <wp:extent cx="1676400" cy="2289435"/>
            <wp:effectExtent l="0" t="0" r="0" b="0"/>
            <wp:wrapNone/>
            <wp:docPr id="171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184" cy="2295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Malé kotě sedí v koutě. </w:t>
      </w:r>
    </w:p>
    <w:p w14:paraId="6FC45436" w14:textId="679DB3E4" w:rsidR="00920B06" w:rsidRDefault="00920B06" w:rsidP="00920B06">
      <w:r>
        <w:t xml:space="preserve">Tiše sedí. Očka hledí </w:t>
      </w:r>
    </w:p>
    <w:p w14:paraId="1D5F06B5" w14:textId="335C1CA9" w:rsidR="00920B06" w:rsidRDefault="00920B06" w:rsidP="00920B06">
      <w:r>
        <w:t>Na vlněné klubíčko.</w:t>
      </w:r>
    </w:p>
    <w:p w14:paraId="70363262" w14:textId="77777777" w:rsidR="00920B06" w:rsidRDefault="00920B06" w:rsidP="00920B06">
      <w:r>
        <w:t xml:space="preserve">Co ti dáme kočičko? </w:t>
      </w:r>
    </w:p>
    <w:p w14:paraId="61911E13" w14:textId="59DF8D22" w:rsidR="00920B06" w:rsidRDefault="00920B06" w:rsidP="00920B06">
      <w:r>
        <w:t>Káťa má kotě,</w:t>
      </w:r>
    </w:p>
    <w:p w14:paraId="103D2BBF" w14:textId="62C52006" w:rsidR="0034624C" w:rsidRDefault="00920B06" w:rsidP="00920B06">
      <w:r>
        <w:t>Kotě je v botě.</w:t>
      </w:r>
    </w:p>
    <w:p w14:paraId="3F6A6779" w14:textId="701074A8" w:rsidR="00920B06" w:rsidRDefault="00920B06" w:rsidP="00920B06"/>
    <w:p w14:paraId="4FB540F1" w14:textId="357675A0" w:rsidR="00920B06" w:rsidRDefault="00920B06" w:rsidP="00920B06">
      <w:r>
        <w:t xml:space="preserve">U Matěje na pouti, </w:t>
      </w:r>
    </w:p>
    <w:p w14:paraId="689CEC4A" w14:textId="03EBC724" w:rsidR="00920B06" w:rsidRDefault="00920B06" w:rsidP="00920B06">
      <w:r>
        <w:t xml:space="preserve">Labutě a kohouti, </w:t>
      </w:r>
    </w:p>
    <w:p w14:paraId="12BAFD92" w14:textId="5CDAC46D" w:rsidR="00920B06" w:rsidRDefault="00920B06" w:rsidP="00920B06">
      <w:r>
        <w:t xml:space="preserve">V autě jednou děti </w:t>
      </w:r>
    </w:p>
    <w:p w14:paraId="481D8F9E" w14:textId="1933FB60" w:rsidR="00920B06" w:rsidRDefault="00920B06" w:rsidP="00920B06">
      <w:r>
        <w:t>A balónky letí.</w:t>
      </w:r>
    </w:p>
    <w:p w14:paraId="311B76B8" w14:textId="77777777" w:rsidR="00920B06" w:rsidRDefault="00920B06" w:rsidP="00920B06"/>
    <w:p w14:paraId="4DE1898A" w14:textId="6B5F60F1" w:rsidR="00920B06" w:rsidRDefault="00920B06" w:rsidP="00920B06">
      <w:r>
        <w:t>Jednou v létě, Péťa Kátě</w:t>
      </w:r>
    </w:p>
    <w:p w14:paraId="73AFC628" w14:textId="07E46113" w:rsidR="00920B06" w:rsidRDefault="00920B06" w:rsidP="00920B06">
      <w:r>
        <w:t>Chytil nitě na kabátě.</w:t>
      </w:r>
    </w:p>
    <w:p w14:paraId="05A62DEA" w14:textId="45A2053D" w:rsidR="00920B06" w:rsidRDefault="00920B06" w:rsidP="00920B06">
      <w:r>
        <w:t xml:space="preserve"> Káťa honí Péťu v blátě.</w:t>
      </w:r>
    </w:p>
    <w:p w14:paraId="533C1EE8" w14:textId="77777777" w:rsidR="00920B06" w:rsidRDefault="00920B06" w:rsidP="00920B06">
      <w:r>
        <w:t>Já tě chytím, kluku, mám tě!</w:t>
      </w:r>
    </w:p>
    <w:p w14:paraId="447A8D43" w14:textId="77777777" w:rsidR="00920B06" w:rsidRDefault="00920B06" w:rsidP="00920B06"/>
    <w:p w14:paraId="1D3170F3" w14:textId="4DE13F7E" w:rsidR="00920B06" w:rsidRDefault="00920B06" w:rsidP="00920B06">
      <w:r>
        <w:t xml:space="preserve">Malé kotě sedí v botě, </w:t>
      </w:r>
    </w:p>
    <w:p w14:paraId="44F7F272" w14:textId="07F637E1" w:rsidR="00920B06" w:rsidRDefault="00920B06" w:rsidP="00920B06">
      <w:r>
        <w:t xml:space="preserve">Tiše kouká na pavouka, </w:t>
      </w:r>
    </w:p>
    <w:p w14:paraId="27A51159" w14:textId="2370B76B" w:rsidR="00920B06" w:rsidRDefault="00920B06" w:rsidP="00920B06">
      <w:r>
        <w:t xml:space="preserve">Jak si v koutě souká sítě. </w:t>
      </w:r>
    </w:p>
    <w:p w14:paraId="02F27D44" w14:textId="3DD2EE3C" w:rsidR="00920B06" w:rsidRDefault="00920B06" w:rsidP="00920B06">
      <w:r>
        <w:t xml:space="preserve">Potom chytí klubko nití, </w:t>
      </w:r>
    </w:p>
    <w:p w14:paraId="425839DB" w14:textId="22EC4292" w:rsidR="00920B06" w:rsidRDefault="00920B06" w:rsidP="00920B06">
      <w:r>
        <w:t>Zapletlo se, už je v síti.</w:t>
      </w:r>
    </w:p>
    <w:sectPr w:rsidR="0092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Calibri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Georgia">
    <w:altName w:val="Noto Serif"/>
    <w:panose1 w:val="02040502050405020303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18A"/>
    <w:multiLevelType w:val="hybridMultilevel"/>
    <w:tmpl w:val="8EF62084"/>
    <w:lvl w:ilvl="0" w:tplc="C84CBDA8">
      <w:numFmt w:val="bullet"/>
      <w:lvlText w:val=""/>
      <w:lvlJc w:val="left"/>
      <w:pPr>
        <w:ind w:left="1440" w:hanging="361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584E16B8">
      <w:numFmt w:val="bullet"/>
      <w:lvlText w:val="•"/>
      <w:lvlJc w:val="left"/>
      <w:pPr>
        <w:ind w:left="2486" w:hanging="361"/>
      </w:pPr>
      <w:rPr>
        <w:rFonts w:hint="default"/>
        <w:lang w:val="cs-CZ" w:eastAsia="en-US" w:bidi="ar-SA"/>
      </w:rPr>
    </w:lvl>
    <w:lvl w:ilvl="2" w:tplc="DB74A08A">
      <w:numFmt w:val="bullet"/>
      <w:lvlText w:val="•"/>
      <w:lvlJc w:val="left"/>
      <w:pPr>
        <w:ind w:left="3533" w:hanging="361"/>
      </w:pPr>
      <w:rPr>
        <w:rFonts w:hint="default"/>
        <w:lang w:val="cs-CZ" w:eastAsia="en-US" w:bidi="ar-SA"/>
      </w:rPr>
    </w:lvl>
    <w:lvl w:ilvl="3" w:tplc="65C6D56E">
      <w:numFmt w:val="bullet"/>
      <w:lvlText w:val="•"/>
      <w:lvlJc w:val="left"/>
      <w:pPr>
        <w:ind w:left="4579" w:hanging="361"/>
      </w:pPr>
      <w:rPr>
        <w:rFonts w:hint="default"/>
        <w:lang w:val="cs-CZ" w:eastAsia="en-US" w:bidi="ar-SA"/>
      </w:rPr>
    </w:lvl>
    <w:lvl w:ilvl="4" w:tplc="9E7EF9EC">
      <w:numFmt w:val="bullet"/>
      <w:lvlText w:val="•"/>
      <w:lvlJc w:val="left"/>
      <w:pPr>
        <w:ind w:left="5626" w:hanging="361"/>
      </w:pPr>
      <w:rPr>
        <w:rFonts w:hint="default"/>
        <w:lang w:val="cs-CZ" w:eastAsia="en-US" w:bidi="ar-SA"/>
      </w:rPr>
    </w:lvl>
    <w:lvl w:ilvl="5" w:tplc="7AAC8DC0">
      <w:numFmt w:val="bullet"/>
      <w:lvlText w:val="•"/>
      <w:lvlJc w:val="left"/>
      <w:pPr>
        <w:ind w:left="6673" w:hanging="361"/>
      </w:pPr>
      <w:rPr>
        <w:rFonts w:hint="default"/>
        <w:lang w:val="cs-CZ" w:eastAsia="en-US" w:bidi="ar-SA"/>
      </w:rPr>
    </w:lvl>
    <w:lvl w:ilvl="6" w:tplc="7ED65C94">
      <w:numFmt w:val="bullet"/>
      <w:lvlText w:val="•"/>
      <w:lvlJc w:val="left"/>
      <w:pPr>
        <w:ind w:left="7719" w:hanging="361"/>
      </w:pPr>
      <w:rPr>
        <w:rFonts w:hint="default"/>
        <w:lang w:val="cs-CZ" w:eastAsia="en-US" w:bidi="ar-SA"/>
      </w:rPr>
    </w:lvl>
    <w:lvl w:ilvl="7" w:tplc="1FBA9118">
      <w:numFmt w:val="bullet"/>
      <w:lvlText w:val="•"/>
      <w:lvlJc w:val="left"/>
      <w:pPr>
        <w:ind w:left="8766" w:hanging="361"/>
      </w:pPr>
      <w:rPr>
        <w:rFonts w:hint="default"/>
        <w:lang w:val="cs-CZ" w:eastAsia="en-US" w:bidi="ar-SA"/>
      </w:rPr>
    </w:lvl>
    <w:lvl w:ilvl="8" w:tplc="E2F44C7E">
      <w:numFmt w:val="bullet"/>
      <w:lvlText w:val="•"/>
      <w:lvlJc w:val="left"/>
      <w:pPr>
        <w:ind w:left="9813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336B42EE"/>
    <w:multiLevelType w:val="hybridMultilevel"/>
    <w:tmpl w:val="C4E63D9E"/>
    <w:lvl w:ilvl="0" w:tplc="323EF356">
      <w:start w:val="24"/>
      <w:numFmt w:val="decimal"/>
      <w:lvlText w:val="%1"/>
      <w:lvlJc w:val="left"/>
      <w:pPr>
        <w:ind w:left="720" w:hanging="224"/>
        <w:jc w:val="left"/>
      </w:pPr>
      <w:rPr>
        <w:rFonts w:hint="default"/>
        <w:spacing w:val="0"/>
        <w:w w:val="100"/>
        <w:position w:val="9"/>
        <w:lang w:val="cs-CZ" w:eastAsia="en-US" w:bidi="ar-SA"/>
      </w:rPr>
    </w:lvl>
    <w:lvl w:ilvl="1" w:tplc="E2463ECE">
      <w:start w:val="1"/>
      <w:numFmt w:val="decimal"/>
      <w:lvlText w:val="%2."/>
      <w:lvlJc w:val="left"/>
      <w:pPr>
        <w:ind w:left="1440" w:hanging="361"/>
        <w:jc w:val="left"/>
      </w:pPr>
      <w:rPr>
        <w:rFonts w:ascii="Carlito" w:eastAsia="Carlito" w:hAnsi="Carlito" w:cs="Carlito" w:hint="default"/>
        <w:i/>
        <w:w w:val="100"/>
        <w:sz w:val="22"/>
        <w:szCs w:val="22"/>
        <w:lang w:val="cs-CZ" w:eastAsia="en-US" w:bidi="ar-SA"/>
      </w:rPr>
    </w:lvl>
    <w:lvl w:ilvl="2" w:tplc="D74C1860">
      <w:numFmt w:val="bullet"/>
      <w:lvlText w:val="•"/>
      <w:lvlJc w:val="left"/>
      <w:pPr>
        <w:ind w:left="2602" w:hanging="361"/>
      </w:pPr>
      <w:rPr>
        <w:rFonts w:hint="default"/>
        <w:lang w:val="cs-CZ" w:eastAsia="en-US" w:bidi="ar-SA"/>
      </w:rPr>
    </w:lvl>
    <w:lvl w:ilvl="3" w:tplc="A3E65F6A">
      <w:numFmt w:val="bullet"/>
      <w:lvlText w:val="•"/>
      <w:lvlJc w:val="left"/>
      <w:pPr>
        <w:ind w:left="3765" w:hanging="361"/>
      </w:pPr>
      <w:rPr>
        <w:rFonts w:hint="default"/>
        <w:lang w:val="cs-CZ" w:eastAsia="en-US" w:bidi="ar-SA"/>
      </w:rPr>
    </w:lvl>
    <w:lvl w:ilvl="4" w:tplc="CC7AECD0">
      <w:numFmt w:val="bullet"/>
      <w:lvlText w:val="•"/>
      <w:lvlJc w:val="left"/>
      <w:pPr>
        <w:ind w:left="4928" w:hanging="361"/>
      </w:pPr>
      <w:rPr>
        <w:rFonts w:hint="default"/>
        <w:lang w:val="cs-CZ" w:eastAsia="en-US" w:bidi="ar-SA"/>
      </w:rPr>
    </w:lvl>
    <w:lvl w:ilvl="5" w:tplc="B016B318">
      <w:numFmt w:val="bullet"/>
      <w:lvlText w:val="•"/>
      <w:lvlJc w:val="left"/>
      <w:pPr>
        <w:ind w:left="6091" w:hanging="361"/>
      </w:pPr>
      <w:rPr>
        <w:rFonts w:hint="default"/>
        <w:lang w:val="cs-CZ" w:eastAsia="en-US" w:bidi="ar-SA"/>
      </w:rPr>
    </w:lvl>
    <w:lvl w:ilvl="6" w:tplc="4C7826E4">
      <w:numFmt w:val="bullet"/>
      <w:lvlText w:val="•"/>
      <w:lvlJc w:val="left"/>
      <w:pPr>
        <w:ind w:left="7254" w:hanging="361"/>
      </w:pPr>
      <w:rPr>
        <w:rFonts w:hint="default"/>
        <w:lang w:val="cs-CZ" w:eastAsia="en-US" w:bidi="ar-SA"/>
      </w:rPr>
    </w:lvl>
    <w:lvl w:ilvl="7" w:tplc="7EBEDEE6">
      <w:numFmt w:val="bullet"/>
      <w:lvlText w:val="•"/>
      <w:lvlJc w:val="left"/>
      <w:pPr>
        <w:ind w:left="8417" w:hanging="361"/>
      </w:pPr>
      <w:rPr>
        <w:rFonts w:hint="default"/>
        <w:lang w:val="cs-CZ" w:eastAsia="en-US" w:bidi="ar-SA"/>
      </w:rPr>
    </w:lvl>
    <w:lvl w:ilvl="8" w:tplc="BA781434">
      <w:numFmt w:val="bullet"/>
      <w:lvlText w:val="•"/>
      <w:lvlJc w:val="left"/>
      <w:pPr>
        <w:ind w:left="9580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6FEF661A"/>
    <w:multiLevelType w:val="hybridMultilevel"/>
    <w:tmpl w:val="9D5407F0"/>
    <w:lvl w:ilvl="0" w:tplc="BC9089EE">
      <w:numFmt w:val="bullet"/>
      <w:lvlText w:val=""/>
      <w:lvlJc w:val="left"/>
      <w:pPr>
        <w:ind w:left="1440" w:hanging="361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FD60173C">
      <w:numFmt w:val="bullet"/>
      <w:lvlText w:val="•"/>
      <w:lvlJc w:val="left"/>
      <w:pPr>
        <w:ind w:left="2486" w:hanging="361"/>
      </w:pPr>
      <w:rPr>
        <w:rFonts w:hint="default"/>
        <w:lang w:val="cs-CZ" w:eastAsia="en-US" w:bidi="ar-SA"/>
      </w:rPr>
    </w:lvl>
    <w:lvl w:ilvl="2" w:tplc="E0D021F4">
      <w:numFmt w:val="bullet"/>
      <w:lvlText w:val="•"/>
      <w:lvlJc w:val="left"/>
      <w:pPr>
        <w:ind w:left="3533" w:hanging="361"/>
      </w:pPr>
      <w:rPr>
        <w:rFonts w:hint="default"/>
        <w:lang w:val="cs-CZ" w:eastAsia="en-US" w:bidi="ar-SA"/>
      </w:rPr>
    </w:lvl>
    <w:lvl w:ilvl="3" w:tplc="07B4D2D4">
      <w:numFmt w:val="bullet"/>
      <w:lvlText w:val="•"/>
      <w:lvlJc w:val="left"/>
      <w:pPr>
        <w:ind w:left="4579" w:hanging="361"/>
      </w:pPr>
      <w:rPr>
        <w:rFonts w:hint="default"/>
        <w:lang w:val="cs-CZ" w:eastAsia="en-US" w:bidi="ar-SA"/>
      </w:rPr>
    </w:lvl>
    <w:lvl w:ilvl="4" w:tplc="C2524274">
      <w:numFmt w:val="bullet"/>
      <w:lvlText w:val="•"/>
      <w:lvlJc w:val="left"/>
      <w:pPr>
        <w:ind w:left="5626" w:hanging="361"/>
      </w:pPr>
      <w:rPr>
        <w:rFonts w:hint="default"/>
        <w:lang w:val="cs-CZ" w:eastAsia="en-US" w:bidi="ar-SA"/>
      </w:rPr>
    </w:lvl>
    <w:lvl w:ilvl="5" w:tplc="D98C6CB4">
      <w:numFmt w:val="bullet"/>
      <w:lvlText w:val="•"/>
      <w:lvlJc w:val="left"/>
      <w:pPr>
        <w:ind w:left="6673" w:hanging="361"/>
      </w:pPr>
      <w:rPr>
        <w:rFonts w:hint="default"/>
        <w:lang w:val="cs-CZ" w:eastAsia="en-US" w:bidi="ar-SA"/>
      </w:rPr>
    </w:lvl>
    <w:lvl w:ilvl="6" w:tplc="9CC4930C">
      <w:numFmt w:val="bullet"/>
      <w:lvlText w:val="•"/>
      <w:lvlJc w:val="left"/>
      <w:pPr>
        <w:ind w:left="7719" w:hanging="361"/>
      </w:pPr>
      <w:rPr>
        <w:rFonts w:hint="default"/>
        <w:lang w:val="cs-CZ" w:eastAsia="en-US" w:bidi="ar-SA"/>
      </w:rPr>
    </w:lvl>
    <w:lvl w:ilvl="7" w:tplc="B0264F7A">
      <w:numFmt w:val="bullet"/>
      <w:lvlText w:val="•"/>
      <w:lvlJc w:val="left"/>
      <w:pPr>
        <w:ind w:left="8766" w:hanging="361"/>
      </w:pPr>
      <w:rPr>
        <w:rFonts w:hint="default"/>
        <w:lang w:val="cs-CZ" w:eastAsia="en-US" w:bidi="ar-SA"/>
      </w:rPr>
    </w:lvl>
    <w:lvl w:ilvl="8" w:tplc="73F6315C">
      <w:numFmt w:val="bullet"/>
      <w:lvlText w:val="•"/>
      <w:lvlJc w:val="left"/>
      <w:pPr>
        <w:ind w:left="9813" w:hanging="361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06"/>
    <w:rsid w:val="00006291"/>
    <w:rsid w:val="00041A3E"/>
    <w:rsid w:val="000652EC"/>
    <w:rsid w:val="000B532F"/>
    <w:rsid w:val="000C25DC"/>
    <w:rsid w:val="001131A7"/>
    <w:rsid w:val="00127133"/>
    <w:rsid w:val="00132855"/>
    <w:rsid w:val="001E2738"/>
    <w:rsid w:val="00216884"/>
    <w:rsid w:val="00311776"/>
    <w:rsid w:val="00332660"/>
    <w:rsid w:val="0034624C"/>
    <w:rsid w:val="00361DDA"/>
    <w:rsid w:val="003A590E"/>
    <w:rsid w:val="003E3D67"/>
    <w:rsid w:val="00414C84"/>
    <w:rsid w:val="004D4B0F"/>
    <w:rsid w:val="006B55E2"/>
    <w:rsid w:val="00740344"/>
    <w:rsid w:val="007C2A2A"/>
    <w:rsid w:val="00830672"/>
    <w:rsid w:val="00920B06"/>
    <w:rsid w:val="00953F36"/>
    <w:rsid w:val="009F7981"/>
    <w:rsid w:val="00B13E17"/>
    <w:rsid w:val="00B26A1A"/>
    <w:rsid w:val="00B83EFB"/>
    <w:rsid w:val="00BA6EE2"/>
    <w:rsid w:val="00C41637"/>
    <w:rsid w:val="00C46372"/>
    <w:rsid w:val="00D3569B"/>
    <w:rsid w:val="00E55740"/>
    <w:rsid w:val="00EB36C7"/>
    <w:rsid w:val="00F3388A"/>
    <w:rsid w:val="00FB30B9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8C7B"/>
  <w15:chartTrackingRefBased/>
  <w15:docId w15:val="{2A8FE62A-1D07-42FA-932B-3F500024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920B0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dpis3">
    <w:name w:val="heading 3"/>
    <w:basedOn w:val="Normln"/>
    <w:link w:val="Nadpis3Char"/>
    <w:uiPriority w:val="1"/>
    <w:qFormat/>
    <w:rsid w:val="00920B06"/>
    <w:pPr>
      <w:ind w:left="720"/>
      <w:outlineLvl w:val="2"/>
    </w:pPr>
    <w:rPr>
      <w:b/>
      <w:bCs/>
      <w:sz w:val="24"/>
      <w:szCs w:val="24"/>
    </w:rPr>
  </w:style>
  <w:style w:type="paragraph" w:styleId="Nadpis6">
    <w:name w:val="heading 6"/>
    <w:basedOn w:val="Normln"/>
    <w:link w:val="Nadpis6Char"/>
    <w:uiPriority w:val="1"/>
    <w:qFormat/>
    <w:rsid w:val="00920B06"/>
    <w:pPr>
      <w:ind w:left="72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1"/>
    <w:rsid w:val="00920B06"/>
    <w:rPr>
      <w:rFonts w:ascii="Carlito" w:eastAsia="Carlito" w:hAnsi="Carlito" w:cs="Carlito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1"/>
    <w:rsid w:val="00920B06"/>
    <w:rPr>
      <w:rFonts w:ascii="Carlito" w:eastAsia="Carlito" w:hAnsi="Carlito" w:cs="Carlito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920B06"/>
  </w:style>
  <w:style w:type="character" w:customStyle="1" w:styleId="ZkladntextChar">
    <w:name w:val="Základní text Char"/>
    <w:basedOn w:val="Standardnpsmoodstavce"/>
    <w:link w:val="Zkladntext"/>
    <w:uiPriority w:val="1"/>
    <w:rsid w:val="00920B06"/>
    <w:rPr>
      <w:rFonts w:ascii="Carlito" w:eastAsia="Carlito" w:hAnsi="Carlito" w:cs="Carlito"/>
    </w:rPr>
  </w:style>
  <w:style w:type="paragraph" w:styleId="Odstavecseseznamem">
    <w:name w:val="List Paragraph"/>
    <w:basedOn w:val="Normln"/>
    <w:uiPriority w:val="1"/>
    <w:qFormat/>
    <w:rsid w:val="00920B06"/>
    <w:pPr>
      <w:ind w:left="1440" w:hanging="361"/>
    </w:pPr>
  </w:style>
  <w:style w:type="paragraph" w:customStyle="1" w:styleId="TableParagraph">
    <w:name w:val="Table Paragraph"/>
    <w:basedOn w:val="Normln"/>
    <w:uiPriority w:val="1"/>
    <w:qFormat/>
    <w:rsid w:val="00920B06"/>
    <w:pPr>
      <w:ind w:left="107"/>
    </w:pPr>
  </w:style>
  <w:style w:type="paragraph" w:styleId="Bezmezer">
    <w:name w:val="No Spacing"/>
    <w:uiPriority w:val="1"/>
    <w:qFormat/>
    <w:rsid w:val="00920B0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tvarne-namety.cz/index.php/80-domy-mesta-pamatky/525-vesnice-kolaz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5.png" /><Relationship Id="rId5" Type="http://schemas.openxmlformats.org/officeDocument/2006/relationships/image" Target="media/image1.jpeg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hyperlink" Target="http://vytvarne-namety.cz/index.php/80-domy-mesta-pamatky/525-vesnice-kolaz" TargetMode="Externa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1567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Krajníková</dc:creator>
  <cp:keywords/>
  <dc:description/>
  <cp:lastModifiedBy>Simona Mrklasová</cp:lastModifiedBy>
  <cp:revision>2</cp:revision>
  <dcterms:created xsi:type="dcterms:W3CDTF">2021-06-07T09:00:00Z</dcterms:created>
  <dcterms:modified xsi:type="dcterms:W3CDTF">2021-06-07T09:00:00Z</dcterms:modified>
</cp:coreProperties>
</file>