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A1BA" w14:textId="4373F8F4" w:rsidR="00351030" w:rsidRPr="00D465AF" w:rsidRDefault="001D76C6" w:rsidP="0035103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 xml:space="preserve">Dobrá večer, dobrou noc </w:t>
      </w:r>
      <w:r w:rsidR="005B54A9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VEČERNÍČEK</w:t>
      </w:r>
      <w:r w:rsidR="005B54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56B281A" w14:textId="032EE327" w:rsidR="00351030" w:rsidRPr="00D465AF" w:rsidRDefault="00295F15" w:rsidP="00351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51030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8</w:t>
      </w:r>
      <w:r w:rsidR="00351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51030">
        <w:rPr>
          <w:rFonts w:ascii="Times New Roman" w:hAnsi="Times New Roman" w:cs="Times New Roman"/>
          <w:sz w:val="24"/>
          <w:szCs w:val="24"/>
        </w:rPr>
        <w:t>. 2020</w:t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</w:r>
      <w:r w:rsidR="00351030"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4AEE2484" w14:textId="77777777" w:rsidR="00351030" w:rsidRDefault="00351030" w:rsidP="00351030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351030" w14:paraId="50922126" w14:textId="77777777" w:rsidTr="000D0D01">
        <w:trPr>
          <w:trHeight w:val="2564"/>
        </w:trPr>
        <w:tc>
          <w:tcPr>
            <w:tcW w:w="1799" w:type="dxa"/>
            <w:vAlign w:val="center"/>
          </w:tcPr>
          <w:p w14:paraId="2CFBC933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2627CEC" w14:textId="1B5E4E73" w:rsidR="00351030" w:rsidRPr="00681FC1" w:rsidRDefault="00CE50D3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</w:tcPr>
          <w:p w14:paraId="68A1FA54" w14:textId="4AA09068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RH-Spontánní hry dětí – drobné manipulační hry (konstruktivní a technické) – hra se kočárky, panenky a podobně.</w:t>
            </w:r>
          </w:p>
          <w:p w14:paraId="0DA48516" w14:textId="4084E3AA" w:rsidR="00351030" w:rsidRPr="00370EF8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KK-Povídání o víkendu, 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 xml:space="preserve">opakování dnů v týdnu, povídání si o </w:t>
            </w:r>
            <w:r w:rsidR="005B54A9">
              <w:rPr>
                <w:rFonts w:ascii="Times New Roman" w:hAnsi="Times New Roman" w:cs="Times New Roman"/>
                <w:sz w:val="24"/>
                <w:szCs w:val="24"/>
              </w:rPr>
              <w:t>večerníčcích – kdo se kouká? Jaké znáte? Jak vypadá večerníček? Co říká na začátku a na konci pohádky?</w:t>
            </w:r>
            <w:r w:rsidR="002159DC">
              <w:rPr>
                <w:rFonts w:ascii="Times New Roman" w:hAnsi="Times New Roman" w:cs="Times New Roman"/>
                <w:sz w:val="24"/>
                <w:szCs w:val="24"/>
              </w:rPr>
              <w:t xml:space="preserve"> Seznámení s programem celého týdne, co budeme dělat, co nás čeká.</w:t>
            </w:r>
          </w:p>
          <w:p w14:paraId="7B924AFF" w14:textId="6DF509EC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>Na večerníčka“ – přenášení papírků do obruče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406B5" w14:textId="5ECC2BDA" w:rsidR="00351030" w:rsidRPr="00370EF8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5B54A9">
              <w:rPr>
                <w:rFonts w:ascii="Times New Roman" w:hAnsi="Times New Roman" w:cs="Times New Roman"/>
                <w:sz w:val="24"/>
                <w:szCs w:val="24"/>
              </w:rPr>
              <w:t>Výroba čepice VEČERNÍČKA“ – rozvoj jemné motoriky</w:t>
            </w:r>
            <w:r w:rsidR="00F00463">
              <w:rPr>
                <w:rFonts w:ascii="Times New Roman" w:hAnsi="Times New Roman" w:cs="Times New Roman"/>
                <w:sz w:val="24"/>
                <w:szCs w:val="24"/>
              </w:rPr>
              <w:t xml:space="preserve"> a postřehu. Práce s novinovým papírem či obyčejným.</w:t>
            </w:r>
          </w:p>
        </w:tc>
      </w:tr>
      <w:tr w:rsidR="00351030" w14:paraId="51D21ADE" w14:textId="77777777" w:rsidTr="000D0D01">
        <w:trPr>
          <w:trHeight w:val="2881"/>
        </w:trPr>
        <w:tc>
          <w:tcPr>
            <w:tcW w:w="1799" w:type="dxa"/>
            <w:vAlign w:val="center"/>
          </w:tcPr>
          <w:p w14:paraId="110E8F04" w14:textId="77777777" w:rsidR="00351030" w:rsidRPr="00681FC1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7691489E" w14:textId="08400C40" w:rsidR="00351030" w:rsidRPr="00681FC1" w:rsidRDefault="00CE50D3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</w:tcPr>
          <w:p w14:paraId="3E9BD022" w14:textId="163D1B04" w:rsidR="00351030" w:rsidRPr="00BD37B1" w:rsidRDefault="00351030" w:rsidP="000D0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1D76C6">
              <w:rPr>
                <w:rFonts w:ascii="Times New Roman" w:hAnsi="Times New Roman" w:cs="Times New Roman"/>
                <w:sz w:val="24"/>
                <w:szCs w:val="24"/>
              </w:rPr>
              <w:t xml:space="preserve">U stolečku – tvorba z modelíny, kinetický písek, v herně – stavba z lega, hra v obchůdku, hra na lékaře. 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C7034" w14:textId="493A815D" w:rsidR="00351030" w:rsidRPr="00DC4216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="001D7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7">
              <w:rPr>
                <w:rFonts w:ascii="Times New Roman" w:hAnsi="Times New Roman" w:cs="Times New Roman"/>
                <w:sz w:val="24"/>
                <w:szCs w:val="24"/>
              </w:rPr>
              <w:t xml:space="preserve">Povídání si o pohádce O pejskovi a kočičce. Jakou mají děti nejraději, předčtení si jedné z nich. </w:t>
            </w:r>
          </w:p>
          <w:p w14:paraId="78B98282" w14:textId="332C4182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E23370">
              <w:rPr>
                <w:rFonts w:ascii="Times New Roman" w:hAnsi="Times New Roman" w:cs="Times New Roman"/>
                <w:sz w:val="24"/>
                <w:szCs w:val="24"/>
              </w:rPr>
              <w:t>„Na slepou bábu“</w:t>
            </w:r>
          </w:p>
          <w:p w14:paraId="037F9DB7" w14:textId="73D91174" w:rsidR="00C44347" w:rsidRPr="00C44347" w:rsidRDefault="00351030" w:rsidP="00C4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C44347">
              <w:rPr>
                <w:rFonts w:ascii="Times New Roman" w:hAnsi="Times New Roman" w:cs="Times New Roman"/>
                <w:sz w:val="24"/>
                <w:szCs w:val="24"/>
              </w:rPr>
              <w:t>„Poslech písně Večerníček“ – po poslechnutí celé skladby, nakreslení na papír Večerníčka, který uvádí všechny pohádky.</w:t>
            </w:r>
            <w:r w:rsidR="00471473">
              <w:rPr>
                <w:rFonts w:ascii="Times New Roman" w:hAnsi="Times New Roman" w:cs="Times New Roman"/>
                <w:sz w:val="24"/>
                <w:szCs w:val="24"/>
              </w:rPr>
              <w:t xml:space="preserve"> Nakreslení přes celý papír.</w:t>
            </w:r>
          </w:p>
        </w:tc>
      </w:tr>
      <w:tr w:rsidR="00351030" w14:paraId="711490D9" w14:textId="77777777" w:rsidTr="000D0D01">
        <w:trPr>
          <w:trHeight w:val="2564"/>
        </w:trPr>
        <w:tc>
          <w:tcPr>
            <w:tcW w:w="1799" w:type="dxa"/>
            <w:vAlign w:val="center"/>
          </w:tcPr>
          <w:p w14:paraId="045DA8FE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1828D2CC" w14:textId="55D41532" w:rsidR="00351030" w:rsidRPr="00681FC1" w:rsidRDefault="00CE50D3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8533" w:type="dxa"/>
          </w:tcPr>
          <w:p w14:paraId="712B8A43" w14:textId="46CDD21E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3100B5">
              <w:rPr>
                <w:rFonts w:ascii="Times New Roman" w:hAnsi="Times New Roman" w:cs="Times New Roman"/>
                <w:sz w:val="24"/>
                <w:szCs w:val="24"/>
              </w:rPr>
              <w:t>Rozvoj jemné a hrubé motoriky u stolečků i v herně – malování s temperami, střihání dle čar, hra na rodinu, hra na divadlo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40638" w14:textId="527DF3DE" w:rsidR="009F33B4" w:rsidRDefault="00351030" w:rsidP="009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básní „Dobré ráno“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B5E">
              <w:rPr>
                <w:rFonts w:ascii="Times New Roman" w:hAnsi="Times New Roman" w:cs="Times New Roman"/>
                <w:sz w:val="24"/>
                <w:szCs w:val="24"/>
              </w:rPr>
              <w:t xml:space="preserve">zazpívání si písní u klavíru (Lečo, Vláček, Skákal pes a podobně). Povídání si o večerníčku – Krteček. </w:t>
            </w:r>
          </w:p>
          <w:p w14:paraId="16750A66" w14:textId="1655F88F" w:rsidR="00797B5E" w:rsidRDefault="00797B5E" w:rsidP="009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477805">
              <w:rPr>
                <w:rFonts w:ascii="Times New Roman" w:hAnsi="Times New Roman" w:cs="Times New Roman"/>
                <w:sz w:val="24"/>
                <w:szCs w:val="24"/>
              </w:rPr>
              <w:t>„Na večerníčka“</w:t>
            </w:r>
          </w:p>
          <w:p w14:paraId="7066C6BF" w14:textId="752ED970" w:rsidR="00797B5E" w:rsidRDefault="00351030" w:rsidP="0079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797B5E">
              <w:rPr>
                <w:rFonts w:ascii="Times New Roman" w:hAnsi="Times New Roman" w:cs="Times New Roman"/>
                <w:sz w:val="24"/>
                <w:szCs w:val="24"/>
              </w:rPr>
              <w:t>Koukání na pohádku Krtek a medicína“ (</w:t>
            </w:r>
            <w:r w:rsidR="00797B5E">
              <w:t xml:space="preserve"> </w:t>
            </w:r>
            <w:hyperlink r:id="rId5" w:history="1">
              <w:r w:rsidR="00797B5E" w:rsidRPr="00797B5E">
                <w:rPr>
                  <w:rStyle w:val="Hypertextovodkaz"/>
                  <w:rFonts w:ascii="Times New Roman" w:hAnsi="Times New Roman" w:cs="Times New Roman"/>
                  <w:sz w:val="18"/>
                  <w:szCs w:val="18"/>
                </w:rPr>
                <w:t>https://www.youtube.com/watch?v=JaufuWSedI4</w:t>
              </w:r>
            </w:hyperlink>
            <w:r w:rsidR="00797B5E" w:rsidRPr="00797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7B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6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08">
              <w:rPr>
                <w:rFonts w:ascii="Times New Roman" w:hAnsi="Times New Roman" w:cs="Times New Roman"/>
                <w:sz w:val="24"/>
                <w:szCs w:val="24"/>
              </w:rPr>
              <w:t xml:space="preserve">Po shlédnutí pohádky, děti odpovídají na otázky, které se týkají děje. </w:t>
            </w:r>
          </w:p>
          <w:p w14:paraId="62D047CD" w14:textId="1F8D13AE" w:rsidR="007D6308" w:rsidRPr="007D6308" w:rsidRDefault="009E7094" w:rsidP="007D630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 koho krteček bylinku sháněl? </w:t>
            </w:r>
            <w:r w:rsidR="007D6308" w:rsidRPr="007D6308">
              <w:rPr>
                <w:rFonts w:ascii="Times New Roman" w:hAnsi="Times New Roman" w:cs="Times New Roman"/>
                <w:sz w:val="20"/>
                <w:szCs w:val="20"/>
              </w:rPr>
              <w:t>Jakou květinu krteček sháněl? Jakou má barvu?</w:t>
            </w:r>
            <w:r w:rsidR="007D6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308" w:rsidRPr="007D6308">
              <w:rPr>
                <w:rFonts w:ascii="Times New Roman" w:hAnsi="Times New Roman" w:cs="Times New Roman"/>
                <w:sz w:val="20"/>
                <w:szCs w:val="20"/>
              </w:rPr>
              <w:t>Koho všeho při své cestě potkal?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Kdo krtkovi nakonec poradil co má hledat?</w:t>
            </w:r>
          </w:p>
          <w:p w14:paraId="0AAEDB02" w14:textId="1B6076BF" w:rsidR="009F33B4" w:rsidRPr="00797B5E" w:rsidRDefault="009F33B4" w:rsidP="0079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0" w14:paraId="514EB386" w14:textId="77777777" w:rsidTr="000D0D01">
        <w:trPr>
          <w:trHeight w:val="2564"/>
        </w:trPr>
        <w:tc>
          <w:tcPr>
            <w:tcW w:w="1799" w:type="dxa"/>
            <w:vAlign w:val="center"/>
          </w:tcPr>
          <w:p w14:paraId="3D05CCB8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28B7A4C" w14:textId="1E411B23" w:rsidR="00351030" w:rsidRPr="00681FC1" w:rsidRDefault="00CE50D3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5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</w:tcPr>
          <w:p w14:paraId="65653E1F" w14:textId="0CA08F44" w:rsidR="00EE1E18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EE1E18">
              <w:rPr>
                <w:rFonts w:ascii="Times New Roman" w:hAnsi="Times New Roman" w:cs="Times New Roman"/>
                <w:sz w:val="24"/>
                <w:szCs w:val="24"/>
              </w:rPr>
              <w:t xml:space="preserve">u stolečků – deskové a rozvojové hry, v herně hra v obchodě, v kuchyňce a podobně. </w:t>
            </w:r>
          </w:p>
          <w:p w14:paraId="2A0DA645" w14:textId="1270C876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B21248">
              <w:rPr>
                <w:rFonts w:ascii="Times New Roman" w:hAnsi="Times New Roman" w:cs="Times New Roman"/>
                <w:sz w:val="24"/>
                <w:szCs w:val="24"/>
              </w:rPr>
              <w:t xml:space="preserve">Poznávání večerníčků podle obrázků, podle hlavních postav a podobně. </w:t>
            </w:r>
          </w:p>
          <w:p w14:paraId="68B07816" w14:textId="28EB7A08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EC6497">
              <w:rPr>
                <w:rFonts w:ascii="Times New Roman" w:hAnsi="Times New Roman" w:cs="Times New Roman"/>
                <w:sz w:val="24"/>
                <w:szCs w:val="24"/>
              </w:rPr>
              <w:t>Na babu</w:t>
            </w:r>
            <w:r w:rsidR="00BB3E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A2A1FEC" w14:textId="77777777" w:rsidR="00351030" w:rsidRDefault="00351030" w:rsidP="00BB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EC6497">
              <w:rPr>
                <w:rFonts w:ascii="Times New Roman" w:hAnsi="Times New Roman" w:cs="Times New Roman"/>
                <w:sz w:val="24"/>
                <w:szCs w:val="24"/>
              </w:rPr>
              <w:t xml:space="preserve">Cvičení s míčkem“ – posílání o zemi, střelba do kýble, házení, trénování správné techniky hodu a chytání. </w:t>
            </w:r>
          </w:p>
          <w:p w14:paraId="16AD019B" w14:textId="77777777" w:rsidR="00EC6497" w:rsidRDefault="00EC6497" w:rsidP="00EC649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Vydýchání s padákem </w:t>
            </w:r>
          </w:p>
          <w:p w14:paraId="11DC73AF" w14:textId="149CF3B3" w:rsidR="00F20BBF" w:rsidRPr="00EC6497" w:rsidRDefault="00F20BBF" w:rsidP="00EC649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i u stolečku </w:t>
            </w:r>
          </w:p>
        </w:tc>
      </w:tr>
      <w:tr w:rsidR="00351030" w14:paraId="796FB003" w14:textId="77777777" w:rsidTr="000D0D01">
        <w:trPr>
          <w:trHeight w:val="2881"/>
        </w:trPr>
        <w:tc>
          <w:tcPr>
            <w:tcW w:w="1799" w:type="dxa"/>
            <w:vAlign w:val="center"/>
          </w:tcPr>
          <w:p w14:paraId="534A094D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A539ED8" w14:textId="3F6C9A4F" w:rsidR="00351030" w:rsidRPr="00681FC1" w:rsidRDefault="009F33B4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</w:tcPr>
          <w:p w14:paraId="5501B66F" w14:textId="77777777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RH-Volná hra dětí v herně i u stolečků (modelína, kinetický písek, lepivé kuličky, stavebnice, kadeřnictví)</w:t>
            </w:r>
          </w:p>
          <w:p w14:paraId="3DC0A4BB" w14:textId="2E8B09F9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AE0503">
              <w:rPr>
                <w:rFonts w:ascii="Times New Roman" w:hAnsi="Times New Roman" w:cs="Times New Roman"/>
                <w:sz w:val="24"/>
                <w:szCs w:val="24"/>
              </w:rPr>
              <w:t xml:space="preserve">Shrnutí celého týdne, vyjmenování večerníčků, na které si děti vzpomenou. Připomenutí pohádky Krtek a medicína – o čem to bylo atd. Navázání na hlavní činnost – výroba heřmánku. </w:t>
            </w:r>
          </w:p>
          <w:p w14:paraId="227C5CB2" w14:textId="79E3FD68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AE0503">
              <w:rPr>
                <w:rFonts w:ascii="Times New Roman" w:hAnsi="Times New Roman" w:cs="Times New Roman"/>
                <w:sz w:val="24"/>
                <w:szCs w:val="24"/>
              </w:rPr>
              <w:t>„Na přání dětí“</w:t>
            </w:r>
          </w:p>
          <w:p w14:paraId="5D2D01CD" w14:textId="599A67BE" w:rsidR="00BB3EF0" w:rsidRDefault="00351030" w:rsidP="00BB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BB3EF0">
              <w:rPr>
                <w:rFonts w:ascii="Times New Roman" w:hAnsi="Times New Roman" w:cs="Times New Roman"/>
                <w:sz w:val="24"/>
                <w:szCs w:val="24"/>
              </w:rPr>
              <w:t xml:space="preserve">Výroba heřmánku“ – </w:t>
            </w:r>
            <w:r w:rsidR="00AB4D4E">
              <w:rPr>
                <w:rFonts w:ascii="Times New Roman" w:hAnsi="Times New Roman" w:cs="Times New Roman"/>
                <w:sz w:val="24"/>
                <w:szCs w:val="24"/>
              </w:rPr>
              <w:t>nastřihání proužků z bílého papíru, přilepení na papír + žlutý střed (kulička nebo vystřihnout žluté kolečko), postup viz příloha.</w:t>
            </w:r>
            <w:r w:rsidR="00F4552E">
              <w:rPr>
                <w:rFonts w:ascii="Times New Roman" w:hAnsi="Times New Roman" w:cs="Times New Roman"/>
                <w:sz w:val="24"/>
                <w:szCs w:val="24"/>
              </w:rPr>
              <w:t xml:space="preserve"> Přilepení stonku a lístěčků.</w:t>
            </w:r>
          </w:p>
          <w:p w14:paraId="26C4733E" w14:textId="590FC740" w:rsidR="002F7741" w:rsidRPr="00F4552E" w:rsidRDefault="002F7741" w:rsidP="002F7741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52E">
              <w:rPr>
                <w:rFonts w:ascii="Times New Roman" w:hAnsi="Times New Roman" w:cs="Times New Roman"/>
                <w:sz w:val="24"/>
                <w:szCs w:val="24"/>
              </w:rPr>
              <w:t>Hra ve herně i u stolečku</w:t>
            </w:r>
            <w:r w:rsidR="00F4552E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F4552E">
              <w:rPr>
                <w:rFonts w:ascii="Times New Roman" w:hAnsi="Times New Roman" w:cs="Times New Roman"/>
                <w:sz w:val="24"/>
                <w:szCs w:val="24"/>
              </w:rPr>
              <w:t xml:space="preserve">pěv u klavíru </w:t>
            </w:r>
          </w:p>
          <w:p w14:paraId="5D073B02" w14:textId="22AB0B1D" w:rsidR="00351030" w:rsidRPr="00C50A04" w:rsidRDefault="00351030" w:rsidP="005B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8106EF1" w14:textId="77777777" w:rsidR="00295F15" w:rsidRDefault="00295F15">
      <w:pPr>
        <w:rPr>
          <w:noProof/>
        </w:rPr>
      </w:pPr>
    </w:p>
    <w:p w14:paraId="3D43921B" w14:textId="18FCE42A" w:rsidR="00295F15" w:rsidRDefault="00295F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530CA3" wp14:editId="3377F3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6700" cy="9291320"/>
            <wp:effectExtent l="0" t="0" r="6350" b="5080"/>
            <wp:wrapTight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ight>
            <wp:docPr id="7" name="Obrázek 7" descr="Lipánkovo zápisníček - článek | Lipane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pánkovo zápisníček - článek | Lipanek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04"/>
                    <a:stretch/>
                  </pic:blipFill>
                  <pic:spPr bwMode="auto">
                    <a:xfrm>
                      <a:off x="0" y="0"/>
                      <a:ext cx="5346700" cy="9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C217C" w14:textId="2BA5600E" w:rsidR="00295F15" w:rsidRDefault="00295F15">
      <w:pPr>
        <w:rPr>
          <w:noProof/>
        </w:rPr>
      </w:pPr>
    </w:p>
    <w:p w14:paraId="6DB20F51" w14:textId="77777777" w:rsidR="00295F15" w:rsidRDefault="00295F15">
      <w:pPr>
        <w:rPr>
          <w:noProof/>
        </w:rPr>
      </w:pPr>
    </w:p>
    <w:p w14:paraId="707CC84E" w14:textId="77777777" w:rsidR="00295F15" w:rsidRDefault="00295F15">
      <w:pPr>
        <w:rPr>
          <w:noProof/>
        </w:rPr>
      </w:pPr>
    </w:p>
    <w:p w14:paraId="461420E1" w14:textId="77777777" w:rsidR="00295F15" w:rsidRDefault="00295F15">
      <w:pPr>
        <w:rPr>
          <w:noProof/>
        </w:rPr>
      </w:pPr>
    </w:p>
    <w:p w14:paraId="24A7DBF5" w14:textId="77777777" w:rsidR="00295F15" w:rsidRDefault="00295F15">
      <w:pPr>
        <w:rPr>
          <w:noProof/>
        </w:rPr>
      </w:pPr>
    </w:p>
    <w:p w14:paraId="70563B28" w14:textId="77777777" w:rsidR="00295F15" w:rsidRDefault="00295F15">
      <w:pPr>
        <w:rPr>
          <w:noProof/>
        </w:rPr>
      </w:pPr>
    </w:p>
    <w:p w14:paraId="23012E53" w14:textId="77777777" w:rsidR="00295F15" w:rsidRDefault="00295F15">
      <w:pPr>
        <w:rPr>
          <w:noProof/>
        </w:rPr>
      </w:pPr>
    </w:p>
    <w:p w14:paraId="5E4445AA" w14:textId="77777777" w:rsidR="00295F15" w:rsidRDefault="00295F15">
      <w:pPr>
        <w:rPr>
          <w:noProof/>
        </w:rPr>
      </w:pPr>
    </w:p>
    <w:p w14:paraId="0EE44823" w14:textId="77777777" w:rsidR="00295F15" w:rsidRDefault="00295F15">
      <w:pPr>
        <w:rPr>
          <w:noProof/>
        </w:rPr>
      </w:pPr>
    </w:p>
    <w:p w14:paraId="0B79AC08" w14:textId="77777777" w:rsidR="00295F15" w:rsidRDefault="00295F15">
      <w:pPr>
        <w:rPr>
          <w:noProof/>
        </w:rPr>
      </w:pPr>
    </w:p>
    <w:p w14:paraId="284EEC9B" w14:textId="77777777" w:rsidR="00295F15" w:rsidRDefault="00295F15">
      <w:pPr>
        <w:rPr>
          <w:noProof/>
        </w:rPr>
      </w:pPr>
    </w:p>
    <w:p w14:paraId="0FA868A5" w14:textId="67E28BC1" w:rsidR="00295F15" w:rsidRDefault="005B54A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87D51A3" wp14:editId="0EDA63F9">
            <wp:simplePos x="0" y="0"/>
            <wp:positionH relativeFrom="margin">
              <wp:align>center</wp:align>
            </wp:positionH>
            <wp:positionV relativeFrom="paragraph">
              <wp:posOffset>31425</wp:posOffset>
            </wp:positionV>
            <wp:extent cx="5039360" cy="8966835"/>
            <wp:effectExtent l="0" t="0" r="8890" b="5715"/>
            <wp:wrapTight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5961E" w14:textId="1242396C" w:rsidR="00107388" w:rsidRDefault="00107388"/>
    <w:p w14:paraId="3159A247" w14:textId="54ED6B9B" w:rsidR="00107388" w:rsidRDefault="00107388"/>
    <w:p w14:paraId="748D6A42" w14:textId="139B5F4C" w:rsidR="00107388" w:rsidRDefault="00107388"/>
    <w:p w14:paraId="4F0F7A9F" w14:textId="1F70B4C1" w:rsidR="00107388" w:rsidRDefault="00107388"/>
    <w:sectPr w:rsidR="00107388" w:rsidSect="0035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8AF"/>
    <w:multiLevelType w:val="hybridMultilevel"/>
    <w:tmpl w:val="DE5E3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307"/>
    <w:multiLevelType w:val="hybridMultilevel"/>
    <w:tmpl w:val="3E9C3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5D46"/>
    <w:multiLevelType w:val="hybridMultilevel"/>
    <w:tmpl w:val="C91E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0CDA"/>
    <w:multiLevelType w:val="hybridMultilevel"/>
    <w:tmpl w:val="5A2EE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E30"/>
    <w:multiLevelType w:val="hybridMultilevel"/>
    <w:tmpl w:val="7BDC4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30"/>
    <w:rsid w:val="000E03C9"/>
    <w:rsid w:val="00107388"/>
    <w:rsid w:val="001D76C6"/>
    <w:rsid w:val="002159DC"/>
    <w:rsid w:val="00295F15"/>
    <w:rsid w:val="002F7741"/>
    <w:rsid w:val="003100B5"/>
    <w:rsid w:val="00351030"/>
    <w:rsid w:val="00471473"/>
    <w:rsid w:val="00477805"/>
    <w:rsid w:val="00583E8E"/>
    <w:rsid w:val="005B54A9"/>
    <w:rsid w:val="00676E3C"/>
    <w:rsid w:val="006B3459"/>
    <w:rsid w:val="00796C31"/>
    <w:rsid w:val="00797B5E"/>
    <w:rsid w:val="007D6308"/>
    <w:rsid w:val="0080683F"/>
    <w:rsid w:val="0084332D"/>
    <w:rsid w:val="009A290F"/>
    <w:rsid w:val="009E7094"/>
    <w:rsid w:val="009F33B4"/>
    <w:rsid w:val="00AB4D4E"/>
    <w:rsid w:val="00AE0503"/>
    <w:rsid w:val="00B21248"/>
    <w:rsid w:val="00BB3EF0"/>
    <w:rsid w:val="00C44347"/>
    <w:rsid w:val="00CD6AB5"/>
    <w:rsid w:val="00CE50D3"/>
    <w:rsid w:val="00E23370"/>
    <w:rsid w:val="00EC6497"/>
    <w:rsid w:val="00EE1E18"/>
    <w:rsid w:val="00F00463"/>
    <w:rsid w:val="00F20BBF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323"/>
  <w15:chartTrackingRefBased/>
  <w15:docId w15:val="{8832F708-AB97-405A-A61E-C19A76B8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0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B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aufuWSed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25</cp:revision>
  <dcterms:created xsi:type="dcterms:W3CDTF">2021-05-23T15:37:00Z</dcterms:created>
  <dcterms:modified xsi:type="dcterms:W3CDTF">2021-05-23T16:48:00Z</dcterms:modified>
</cp:coreProperties>
</file>