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40E8" w14:textId="384EDCA6" w:rsidR="0056762E" w:rsidRPr="00D465AF" w:rsidRDefault="002E57B9" w:rsidP="0056762E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Les plný hub</w:t>
      </w:r>
    </w:p>
    <w:p w14:paraId="23FABA15" w14:textId="6DD2475A" w:rsidR="0056762E" w:rsidRPr="00D465AF" w:rsidRDefault="002E57B9" w:rsidP="005676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62E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6762E">
        <w:rPr>
          <w:rFonts w:ascii="Times New Roman" w:hAnsi="Times New Roman" w:cs="Times New Roman"/>
          <w:sz w:val="24"/>
          <w:szCs w:val="24"/>
        </w:rPr>
        <w:t>.11. 2020</w:t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</w:r>
      <w:r w:rsidR="0056762E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64C17B23" w14:textId="77777777" w:rsidR="0056762E" w:rsidRDefault="0056762E" w:rsidP="0056762E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56762E" w14:paraId="7416B088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6D9DE0CD" w14:textId="77777777" w:rsidR="0056762E" w:rsidRDefault="0056762E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CC618AC" w14:textId="54256F71" w:rsidR="0056762E" w:rsidRPr="00681FC1" w:rsidRDefault="002E57B9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7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36AD7698" w14:textId="2C7FE5C3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524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E57B9">
              <w:rPr>
                <w:rFonts w:ascii="Times New Roman" w:hAnsi="Times New Roman" w:cs="Times New Roman"/>
                <w:sz w:val="24"/>
                <w:szCs w:val="24"/>
              </w:rPr>
              <w:t>ra dětí v herně i u stolečků, rozvoj logického myšlení – stavebnice, přiřazování barev k sobě, prohlížení knih a obrázků na týdenní téma</w:t>
            </w:r>
            <w:r w:rsidR="00F5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B8594" w14:textId="419E4075" w:rsidR="0056762E" w:rsidRPr="00370EF8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524EC">
              <w:rPr>
                <w:rFonts w:ascii="Times New Roman" w:hAnsi="Times New Roman" w:cs="Times New Roman"/>
                <w:sz w:val="24"/>
                <w:szCs w:val="24"/>
              </w:rPr>
              <w:t>Povídání o víkendu, vyplnění přírodního kalendáře, seznámení s tématem týdne.</w:t>
            </w:r>
          </w:p>
          <w:p w14:paraId="1F76C85D" w14:textId="0596AAEC" w:rsidR="00F524EC" w:rsidRDefault="0056762E" w:rsidP="00F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F524EC">
              <w:rPr>
                <w:rFonts w:ascii="Times New Roman" w:hAnsi="Times New Roman" w:cs="Times New Roman"/>
                <w:sz w:val="24"/>
                <w:szCs w:val="24"/>
              </w:rPr>
              <w:t xml:space="preserve">Houbičky, houbičky“ – modifikace hry Škatulata </w:t>
            </w:r>
            <w:proofErr w:type="spellStart"/>
            <w:r w:rsidR="00F524EC">
              <w:rPr>
                <w:rFonts w:ascii="Times New Roman" w:hAnsi="Times New Roman" w:cs="Times New Roman"/>
                <w:sz w:val="24"/>
                <w:szCs w:val="24"/>
              </w:rPr>
              <w:t>batulata</w:t>
            </w:r>
            <w:proofErr w:type="spellEnd"/>
            <w:r w:rsidR="00F5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685F24" w14:textId="316E28C4" w:rsidR="0056762E" w:rsidRPr="00370EF8" w:rsidRDefault="0056762E" w:rsidP="00F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="00F524EC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F524EC">
              <w:rPr>
                <w:rFonts w:ascii="Times New Roman" w:hAnsi="Times New Roman" w:cs="Times New Roman"/>
                <w:sz w:val="24"/>
                <w:szCs w:val="24"/>
              </w:rPr>
              <w:t>Malování hub“ – rozvoj fantazie, práce s barvou a štětcem, správný úchop</w:t>
            </w:r>
            <w:r w:rsidR="00B93DA2">
              <w:rPr>
                <w:rFonts w:ascii="Times New Roman" w:hAnsi="Times New Roman" w:cs="Times New Roman"/>
                <w:sz w:val="24"/>
                <w:szCs w:val="24"/>
              </w:rPr>
              <w:t xml:space="preserve">, rozvoj jemné motoriky. </w:t>
            </w:r>
          </w:p>
        </w:tc>
      </w:tr>
      <w:tr w:rsidR="0056762E" w14:paraId="08BD6A6A" w14:textId="77777777" w:rsidTr="000D6B94">
        <w:trPr>
          <w:trHeight w:val="2881"/>
        </w:trPr>
        <w:tc>
          <w:tcPr>
            <w:tcW w:w="1799" w:type="dxa"/>
            <w:vAlign w:val="center"/>
          </w:tcPr>
          <w:p w14:paraId="257F440C" w14:textId="77777777" w:rsidR="0056762E" w:rsidRPr="00681FC1" w:rsidRDefault="0056762E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E6256E7" w14:textId="5803AC1F" w:rsidR="0056762E" w:rsidRPr="00681FC1" w:rsidRDefault="002E57B9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7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3DACADE4" w14:textId="77777777" w:rsidR="0056762E" w:rsidRPr="00BD37B1" w:rsidRDefault="0056762E" w:rsidP="000D6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RH-U stolečků – modelína, kinetický písek, kreslení voskovkami, v herně – centra aktivit + dřevěná a magnetická stavebnice.</w:t>
            </w:r>
          </w:p>
          <w:p w14:paraId="2497D2BB" w14:textId="1F422814" w:rsidR="0056762E" w:rsidRPr="00DC4216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745385">
              <w:rPr>
                <w:rFonts w:ascii="Times New Roman" w:hAnsi="Times New Roman" w:cs="Times New Roman"/>
                <w:sz w:val="24"/>
                <w:szCs w:val="24"/>
              </w:rPr>
              <w:t xml:space="preserve">Vytleskávání jmen, určování začátečních písmen </w:t>
            </w:r>
            <w:r w:rsidR="00745385">
              <w:rPr>
                <w:rFonts w:ascii="Times New Roman" w:hAnsi="Times New Roman" w:cs="Times New Roman"/>
                <w:sz w:val="24"/>
                <w:szCs w:val="24"/>
              </w:rPr>
              <w:t>u věcí kolem nás,</w:t>
            </w:r>
            <w:r w:rsidR="00745385">
              <w:rPr>
                <w:rFonts w:ascii="Times New Roman" w:hAnsi="Times New Roman" w:cs="Times New Roman"/>
                <w:sz w:val="24"/>
                <w:szCs w:val="24"/>
              </w:rPr>
              <w:t xml:space="preserve"> prohlížení obrázků hub, které rostou u nás, nacházení rozdílů mezi nimi. </w:t>
            </w:r>
          </w:p>
          <w:p w14:paraId="6F7C0DAC" w14:textId="3F1389E3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745385">
              <w:rPr>
                <w:rFonts w:ascii="Times New Roman" w:hAnsi="Times New Roman" w:cs="Times New Roman"/>
                <w:sz w:val="24"/>
                <w:szCs w:val="24"/>
              </w:rPr>
              <w:t>Lidské tělo“ – procvičování částí lidského těla.</w:t>
            </w:r>
          </w:p>
          <w:p w14:paraId="0262D2ED" w14:textId="77777777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745385">
              <w:rPr>
                <w:rFonts w:ascii="Times New Roman" w:hAnsi="Times New Roman" w:cs="Times New Roman"/>
                <w:sz w:val="24"/>
                <w:szCs w:val="24"/>
              </w:rPr>
              <w:t>Frotáž - houby“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85">
              <w:rPr>
                <w:rFonts w:ascii="Times New Roman" w:hAnsi="Times New Roman" w:cs="Times New Roman"/>
                <w:sz w:val="24"/>
                <w:szCs w:val="24"/>
              </w:rPr>
              <w:t xml:space="preserve">+ dokreslení lesa a zvířátek (pastelkami). </w:t>
            </w:r>
          </w:p>
          <w:p w14:paraId="0525731A" w14:textId="04ED65B5" w:rsidR="00745385" w:rsidRPr="00745385" w:rsidRDefault="00745385" w:rsidP="0074538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písní s klavírem – Lečo, Pusinka pro maminku, Barevný podzim, Skákal pes, Pec nám spadla, Prší, prší a podobně. </w:t>
            </w:r>
          </w:p>
        </w:tc>
      </w:tr>
      <w:tr w:rsidR="0056762E" w14:paraId="75ECE38A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65A8204C" w14:textId="77777777" w:rsidR="0056762E" w:rsidRDefault="0056762E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7DEC01DC" w14:textId="69293D1F" w:rsidR="0056762E" w:rsidRPr="00681FC1" w:rsidRDefault="002E57B9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7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62105798" w14:textId="7D5A0714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012EF9">
              <w:rPr>
                <w:rFonts w:ascii="Times New Roman" w:hAnsi="Times New Roman" w:cs="Times New Roman"/>
                <w:sz w:val="24"/>
                <w:szCs w:val="24"/>
              </w:rPr>
              <w:t>Využití center aktivit – hra na obchod, na rodinu, na doktora. Převlékaní se do ko</w:t>
            </w:r>
            <w:r w:rsidR="00FB65D8">
              <w:rPr>
                <w:rFonts w:ascii="Times New Roman" w:hAnsi="Times New Roman" w:cs="Times New Roman"/>
                <w:sz w:val="24"/>
                <w:szCs w:val="24"/>
              </w:rPr>
              <w:t xml:space="preserve">stýmů (policista sestřička, doktor, ...) Volná kresba u stolečků, stolní dětské hry – </w:t>
            </w:r>
            <w:proofErr w:type="spellStart"/>
            <w:r w:rsidR="00FB65D8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proofErr w:type="spellEnd"/>
            <w:r w:rsidR="00FB65D8">
              <w:rPr>
                <w:rFonts w:ascii="Times New Roman" w:hAnsi="Times New Roman" w:cs="Times New Roman"/>
                <w:sz w:val="24"/>
                <w:szCs w:val="24"/>
              </w:rPr>
              <w:t xml:space="preserve"> a podobně. </w:t>
            </w:r>
          </w:p>
          <w:p w14:paraId="27FD5A08" w14:textId="073D9BF4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B65D8">
              <w:rPr>
                <w:rFonts w:ascii="Times New Roman" w:hAnsi="Times New Roman" w:cs="Times New Roman"/>
                <w:sz w:val="24"/>
                <w:szCs w:val="24"/>
              </w:rPr>
              <w:t>Přivítání se básní „Dobré ráno</w:t>
            </w:r>
            <w:proofErr w:type="gramStart"/>
            <w:r w:rsidR="00FB65D8">
              <w:rPr>
                <w:rFonts w:ascii="Times New Roman" w:hAnsi="Times New Roman" w:cs="Times New Roman"/>
                <w:sz w:val="24"/>
                <w:szCs w:val="24"/>
              </w:rPr>
              <w:t>“ ,</w:t>
            </w:r>
            <w:proofErr w:type="gramEnd"/>
            <w:r w:rsidR="00FB65D8">
              <w:rPr>
                <w:rFonts w:ascii="Times New Roman" w:hAnsi="Times New Roman" w:cs="Times New Roman"/>
                <w:sz w:val="24"/>
                <w:szCs w:val="24"/>
              </w:rPr>
              <w:t xml:space="preserve"> opakování ročního období, určení měsíce, který nyní máme, poznávání hub na obrázcích. Seznámení s programem dne. </w:t>
            </w:r>
          </w:p>
          <w:p w14:paraId="3D73A964" w14:textId="472931EE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5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FB65D8">
              <w:rPr>
                <w:rFonts w:ascii="Times New Roman" w:hAnsi="Times New Roman" w:cs="Times New Roman"/>
                <w:sz w:val="24"/>
                <w:szCs w:val="24"/>
              </w:rPr>
              <w:t>Hrací kostka“ – plnění úkolů</w:t>
            </w:r>
          </w:p>
          <w:p w14:paraId="50A57100" w14:textId="3DC6BB3E" w:rsidR="0056762E" w:rsidRPr="00FB65D8" w:rsidRDefault="0056762E" w:rsidP="00F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5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FB65D8">
              <w:rPr>
                <w:rFonts w:ascii="Times New Roman" w:hAnsi="Times New Roman" w:cs="Times New Roman"/>
                <w:sz w:val="24"/>
                <w:szCs w:val="24"/>
              </w:rPr>
              <w:t>Výroba houby“ – z plata od vajec (střihání, natření, lepení) – postup v</w:t>
            </w:r>
            <w:r w:rsidR="00D66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65D8">
              <w:rPr>
                <w:rFonts w:ascii="Times New Roman" w:hAnsi="Times New Roman" w:cs="Times New Roman"/>
                <w:sz w:val="24"/>
                <w:szCs w:val="24"/>
              </w:rPr>
              <w:t>přílohách</w:t>
            </w:r>
            <w:r w:rsidR="00D6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62E" w14:paraId="0E0AAB0D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1BE21D78" w14:textId="77777777" w:rsidR="0056762E" w:rsidRDefault="0056762E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4C9153A5" w14:textId="2518104A" w:rsidR="0056762E" w:rsidRPr="00681FC1" w:rsidRDefault="002E57B9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7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7E42AC9E" w14:textId="26C22C4F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v herně i u stolečků, rozvoj spolupráce a koordinace ruky a oka – navlékání korálků ve dvojici, stavba komínu z kostek, hra s kočárky,</w:t>
            </w:r>
            <w:r w:rsidR="004D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14:paraId="5EE514C5" w14:textId="4CB3C30B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D667AA">
              <w:rPr>
                <w:rFonts w:ascii="Times New Roman" w:hAnsi="Times New Roman" w:cs="Times New Roman"/>
                <w:sz w:val="24"/>
                <w:szCs w:val="24"/>
              </w:rPr>
              <w:t xml:space="preserve">Opakování básniček – Podzim, Do lesa, určování znaků podzimu, přiřazení barev k podzimu.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AAEA6" w14:textId="7DC17731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spellStart"/>
            <w:proofErr w:type="gramEnd"/>
            <w:r w:rsidR="00D667AA">
              <w:rPr>
                <w:rFonts w:ascii="Times New Roman" w:hAnsi="Times New Roman" w:cs="Times New Roman"/>
                <w:sz w:val="24"/>
                <w:szCs w:val="24"/>
              </w:rPr>
              <w:t>Židličkovaná</w:t>
            </w:r>
            <w:proofErr w:type="spellEnd"/>
            <w:r w:rsidR="00D667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E1DE332" w14:textId="77777777" w:rsidR="0056762E" w:rsidRDefault="0056762E" w:rsidP="00D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D667AA">
              <w:rPr>
                <w:rFonts w:ascii="Times New Roman" w:hAnsi="Times New Roman" w:cs="Times New Roman"/>
                <w:sz w:val="24"/>
                <w:szCs w:val="24"/>
              </w:rPr>
              <w:t>Hry s padákem“</w:t>
            </w:r>
            <w:r w:rsidR="00D47BBE">
              <w:rPr>
                <w:rFonts w:ascii="Times New Roman" w:hAnsi="Times New Roman" w:cs="Times New Roman"/>
                <w:sz w:val="24"/>
                <w:szCs w:val="24"/>
              </w:rPr>
              <w:t xml:space="preserve"> – s míčkem i bez</w:t>
            </w:r>
            <w:r w:rsidR="00D667AA">
              <w:rPr>
                <w:rFonts w:ascii="Times New Roman" w:hAnsi="Times New Roman" w:cs="Times New Roman"/>
                <w:sz w:val="24"/>
                <w:szCs w:val="24"/>
              </w:rPr>
              <w:t>, protažení, relaxace.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D2004" w14:textId="77777777" w:rsidR="00B67F3B" w:rsidRDefault="00B67F3B" w:rsidP="00B67F3B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</w:t>
            </w:r>
          </w:p>
          <w:p w14:paraId="147CAD22" w14:textId="3E1EA0E1" w:rsidR="00B67F3B" w:rsidRPr="00B67F3B" w:rsidRDefault="00B67F3B" w:rsidP="00B67F3B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Grafomotorické cvičení na velký formát (čáry, kroužky, vlnky,</w:t>
            </w:r>
            <w:r w:rsidR="004D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- uvolnění zápěstí)</w:t>
            </w:r>
          </w:p>
        </w:tc>
      </w:tr>
      <w:tr w:rsidR="0056762E" w14:paraId="7DC22F69" w14:textId="77777777" w:rsidTr="000D6B94">
        <w:trPr>
          <w:trHeight w:val="2881"/>
        </w:trPr>
        <w:tc>
          <w:tcPr>
            <w:tcW w:w="1799" w:type="dxa"/>
            <w:vAlign w:val="center"/>
          </w:tcPr>
          <w:p w14:paraId="4A50BFF4" w14:textId="77777777" w:rsidR="0056762E" w:rsidRDefault="0056762E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16E0D041" w14:textId="379CAE83" w:rsidR="0056762E" w:rsidRPr="00681FC1" w:rsidRDefault="002E57B9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7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49A21492" w14:textId="770ED2D3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4A09C6"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stolečků (modelína, kinetický písek, </w:t>
            </w:r>
            <w:r w:rsidR="004D5BCC">
              <w:rPr>
                <w:rFonts w:ascii="Times New Roman" w:hAnsi="Times New Roman" w:cs="Times New Roman"/>
                <w:sz w:val="24"/>
                <w:szCs w:val="24"/>
              </w:rPr>
              <w:t>lepivé kuličky, stavebnice, kadeřnictví)</w:t>
            </w:r>
          </w:p>
          <w:p w14:paraId="69FBFF66" w14:textId="4A72668D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KK-Shrnutí celého týdne</w:t>
            </w:r>
            <w:r w:rsidR="004D5BCC">
              <w:rPr>
                <w:rFonts w:ascii="Times New Roman" w:hAnsi="Times New Roman" w:cs="Times New Roman"/>
                <w:sz w:val="24"/>
                <w:szCs w:val="24"/>
              </w:rPr>
              <w:t xml:space="preserve"> – co jsme vytvořili, co se naučili, o čem jsme si povídali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BCC">
              <w:rPr>
                <w:rFonts w:ascii="Times New Roman" w:hAnsi="Times New Roman" w:cs="Times New Roman"/>
                <w:sz w:val="24"/>
                <w:szCs w:val="24"/>
              </w:rPr>
              <w:t>opakování hub s pomocí obrázků</w:t>
            </w:r>
            <w:r w:rsidR="00E6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1EE82" w14:textId="77777777" w:rsidR="0056762E" w:rsidRDefault="0056762E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PH-Na přání dětí </w:t>
            </w:r>
          </w:p>
          <w:p w14:paraId="2463B618" w14:textId="77777777" w:rsidR="0056762E" w:rsidRDefault="0056762E" w:rsidP="000D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E61C5D">
              <w:rPr>
                <w:rFonts w:ascii="Times New Roman" w:hAnsi="Times New Roman" w:cs="Times New Roman"/>
                <w:sz w:val="24"/>
                <w:szCs w:val="24"/>
              </w:rPr>
              <w:t xml:space="preserve">Nácvik písně“ – </w:t>
            </w:r>
            <w:r w:rsidR="00E61C5D" w:rsidRPr="00E61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Vašík houbař</w:t>
            </w:r>
            <w:r w:rsidR="00E61C5D">
              <w:rPr>
                <w:rFonts w:ascii="Times New Roman" w:hAnsi="Times New Roman" w:cs="Times New Roman"/>
                <w:sz w:val="24"/>
                <w:szCs w:val="24"/>
              </w:rPr>
              <w:t xml:space="preserve">. Nejdříve rozezpívání, dechová cvičení, rozmluvení – správná výslovnost – procvičení obličejové gymnastiky. </w:t>
            </w:r>
            <w:r w:rsidR="00EE2544">
              <w:rPr>
                <w:rFonts w:ascii="Times New Roman" w:hAnsi="Times New Roman" w:cs="Times New Roman"/>
                <w:sz w:val="24"/>
                <w:szCs w:val="24"/>
              </w:rPr>
              <w:t xml:space="preserve">Ke zpěvu přidání </w:t>
            </w:r>
            <w:proofErr w:type="spellStart"/>
            <w:r w:rsidR="00EE2544">
              <w:rPr>
                <w:rFonts w:ascii="Times New Roman" w:hAnsi="Times New Roman" w:cs="Times New Roman"/>
                <w:sz w:val="24"/>
                <w:szCs w:val="24"/>
              </w:rPr>
              <w:t>orffových</w:t>
            </w:r>
            <w:proofErr w:type="spellEnd"/>
            <w:r w:rsidR="00EE2544">
              <w:rPr>
                <w:rFonts w:ascii="Times New Roman" w:hAnsi="Times New Roman" w:cs="Times New Roman"/>
                <w:sz w:val="24"/>
                <w:szCs w:val="24"/>
              </w:rPr>
              <w:t xml:space="preserve"> nástrojů – dřívka, … </w:t>
            </w:r>
          </w:p>
          <w:p w14:paraId="2AA7ADC5" w14:textId="0474DE37" w:rsidR="00C50A04" w:rsidRPr="00C50A04" w:rsidRDefault="00C50A04" w:rsidP="00C50A0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(pro všechny) – vybarvení hub dle zadání </w:t>
            </w:r>
          </w:p>
        </w:tc>
      </w:tr>
      <w:bookmarkEnd w:id="0"/>
    </w:tbl>
    <w:p w14:paraId="1C117F52" w14:textId="4D40B1CA" w:rsidR="009A290F" w:rsidRDefault="009A290F"/>
    <w:p w14:paraId="45F1730A" w14:textId="5B8C632A" w:rsidR="002E57B9" w:rsidRDefault="002E57B9"/>
    <w:p w14:paraId="1639F5AC" w14:textId="616DBB11" w:rsidR="003969FD" w:rsidRDefault="003969FD"/>
    <w:p w14:paraId="3A2D16E1" w14:textId="638203F6" w:rsidR="003969FD" w:rsidRDefault="003969FD"/>
    <w:p w14:paraId="4509F482" w14:textId="0786EF57" w:rsidR="003969FD" w:rsidRDefault="003969FD">
      <w:r>
        <w:rPr>
          <w:noProof/>
        </w:rPr>
        <w:drawing>
          <wp:anchor distT="0" distB="0" distL="114300" distR="114300" simplePos="0" relativeHeight="251659264" behindDoc="1" locked="0" layoutInCell="1" allowOverlap="1" wp14:anchorId="0E5237DF" wp14:editId="5E98A25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575300" cy="8315325"/>
            <wp:effectExtent l="0" t="0" r="6350" b="9525"/>
            <wp:wrapTight wrapText="bothSides">
              <wp:wrapPolygon edited="0">
                <wp:start x="0" y="0"/>
                <wp:lineTo x="0" y="21575"/>
                <wp:lineTo x="21551" y="21575"/>
                <wp:lineTo x="21551" y="0"/>
                <wp:lineTo x="0" y="0"/>
              </wp:wrapPolygon>
            </wp:wrapTight>
            <wp:docPr id="1" name="Obrázek 1" descr="Mushrooms made from egg cartons. I'm freaked out by used egg cartons, but this is sooooo cute!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rooms made from egg cartons. I'm freaked out by used egg cartons, but this is sooooo cute! 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765FD" w14:textId="054A17CE" w:rsidR="003969FD" w:rsidRDefault="003969FD"/>
    <w:p w14:paraId="7F7502EB" w14:textId="1C9E7F50" w:rsidR="003969FD" w:rsidRDefault="003969FD"/>
    <w:p w14:paraId="186B57AB" w14:textId="77777777" w:rsidR="003969FD" w:rsidRDefault="003969FD"/>
    <w:p w14:paraId="7DB04C11" w14:textId="4044649B" w:rsidR="003969FD" w:rsidRDefault="003969FD"/>
    <w:p w14:paraId="1AD47483" w14:textId="6B0F6F9A" w:rsidR="003969FD" w:rsidRDefault="003969FD"/>
    <w:p w14:paraId="4A3967BF" w14:textId="174DED85" w:rsidR="003969FD" w:rsidRDefault="003969FD"/>
    <w:p w14:paraId="239DC6B5" w14:textId="76DCDADA" w:rsidR="003969FD" w:rsidRDefault="003969FD"/>
    <w:p w14:paraId="11C4D9E1" w14:textId="47E749CE" w:rsidR="003969FD" w:rsidRDefault="003969FD"/>
    <w:p w14:paraId="0F073F1A" w14:textId="240C8510" w:rsidR="003969FD" w:rsidRDefault="003969FD"/>
    <w:p w14:paraId="0F598EA2" w14:textId="79C18BD4" w:rsidR="003969FD" w:rsidRDefault="003969FD"/>
    <w:p w14:paraId="111E3FF3" w14:textId="50881189" w:rsidR="003969FD" w:rsidRDefault="003969FD"/>
    <w:p w14:paraId="0F15A0D2" w14:textId="4BC748EB" w:rsidR="003969FD" w:rsidRDefault="003969FD"/>
    <w:p w14:paraId="374534CA" w14:textId="750705EB" w:rsidR="003969FD" w:rsidRDefault="003969FD"/>
    <w:p w14:paraId="297AEEBA" w14:textId="6C250DD7" w:rsidR="003969FD" w:rsidRDefault="003969FD"/>
    <w:p w14:paraId="6490DAC1" w14:textId="2424FC73" w:rsidR="003969FD" w:rsidRDefault="003969FD"/>
    <w:p w14:paraId="39F5958E" w14:textId="1D7730E5" w:rsidR="003969FD" w:rsidRDefault="003969FD"/>
    <w:p w14:paraId="009B7F89" w14:textId="6878630A" w:rsidR="003969FD" w:rsidRDefault="003969FD"/>
    <w:p w14:paraId="6D7C6048" w14:textId="578693CE" w:rsidR="003969FD" w:rsidRDefault="003969FD"/>
    <w:p w14:paraId="60E1242B" w14:textId="383579C3" w:rsidR="003969FD" w:rsidRDefault="003969FD"/>
    <w:p w14:paraId="768CF625" w14:textId="18CBCE26" w:rsidR="003969FD" w:rsidRDefault="003969FD"/>
    <w:p w14:paraId="5DB04013" w14:textId="77777777" w:rsidR="003969FD" w:rsidRDefault="003969FD"/>
    <w:p w14:paraId="4C24AAFC" w14:textId="77777777" w:rsidR="003969FD" w:rsidRDefault="003969FD"/>
    <w:p w14:paraId="30C4A2E1" w14:textId="77777777" w:rsidR="003969FD" w:rsidRDefault="003969FD"/>
    <w:p w14:paraId="35F03CB3" w14:textId="77777777" w:rsidR="003969FD" w:rsidRDefault="003969FD"/>
    <w:p w14:paraId="56C2BD0C" w14:textId="77777777" w:rsidR="003969FD" w:rsidRDefault="003969FD"/>
    <w:p w14:paraId="02C5115A" w14:textId="77777777" w:rsidR="003969FD" w:rsidRDefault="003969FD"/>
    <w:p w14:paraId="2E96E2D3" w14:textId="77777777" w:rsidR="003969FD" w:rsidRDefault="003969FD"/>
    <w:p w14:paraId="2B7FBC6A" w14:textId="77777777" w:rsidR="003969FD" w:rsidRDefault="003969FD"/>
    <w:p w14:paraId="5CDA3D61" w14:textId="77777777" w:rsidR="00576052" w:rsidRDefault="00576052"/>
    <w:p w14:paraId="11030B51" w14:textId="77777777" w:rsidR="00576052" w:rsidRDefault="00576052"/>
    <w:p w14:paraId="72D20CB5" w14:textId="78DC5D13" w:rsidR="00576052" w:rsidRDefault="0057605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5526B7" wp14:editId="6E2AD7BD">
            <wp:simplePos x="0" y="0"/>
            <wp:positionH relativeFrom="margin">
              <wp:align>right</wp:align>
            </wp:positionH>
            <wp:positionV relativeFrom="paragraph">
              <wp:posOffset>15</wp:posOffset>
            </wp:positionV>
            <wp:extent cx="6645910" cy="9396095"/>
            <wp:effectExtent l="0" t="0" r="2540" b="0"/>
            <wp:wrapTopAndBottom/>
            <wp:docPr id="3" name="Obrázek 3" descr="vašík houbař písnička houby | Kids songs, Music notes, Music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šík houbař písnička houby | Kids songs, Music notes, Music 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4746" w14:textId="4EA171CD" w:rsidR="00576052" w:rsidRDefault="0057605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8AFCD7" wp14:editId="22979BF1">
            <wp:simplePos x="0" y="0"/>
            <wp:positionH relativeFrom="margin">
              <wp:align>left</wp:align>
            </wp:positionH>
            <wp:positionV relativeFrom="paragraph">
              <wp:posOffset>346946</wp:posOffset>
            </wp:positionV>
            <wp:extent cx="6426200" cy="4815840"/>
            <wp:effectExtent l="0" t="0" r="0" b="3810"/>
            <wp:wrapTight wrapText="bothSides">
              <wp:wrapPolygon edited="0">
                <wp:start x="0" y="0"/>
                <wp:lineTo x="0" y="21532"/>
                <wp:lineTo x="21515" y="21532"/>
                <wp:lineTo x="21515" y="0"/>
                <wp:lineTo x="0" y="0"/>
              </wp:wrapPolygon>
            </wp:wrapTight>
            <wp:docPr id="2" name="Obrázek 2" descr="Pro Štípu: Období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típu: Období PODZ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FC0D1" w14:textId="77777777" w:rsidR="00576052" w:rsidRDefault="00576052"/>
    <w:p w14:paraId="1CC62D5D" w14:textId="16917C30" w:rsidR="00576052" w:rsidRDefault="00576052"/>
    <w:p w14:paraId="649147F0" w14:textId="77777777" w:rsidR="00576052" w:rsidRDefault="00576052"/>
    <w:p w14:paraId="6D50F2EF" w14:textId="77777777" w:rsidR="00576052" w:rsidRDefault="00576052"/>
    <w:p w14:paraId="5E08244F" w14:textId="46497C37" w:rsidR="00576052" w:rsidRDefault="00576052"/>
    <w:p w14:paraId="51DE0089" w14:textId="32BB2D17" w:rsidR="00576052" w:rsidRDefault="00576052"/>
    <w:p w14:paraId="17E17062" w14:textId="77777777" w:rsidR="00576052" w:rsidRDefault="00576052"/>
    <w:p w14:paraId="43858206" w14:textId="77777777" w:rsidR="00576052" w:rsidRDefault="00576052"/>
    <w:p w14:paraId="0E75CB2E" w14:textId="77777777" w:rsidR="00576052" w:rsidRDefault="00576052"/>
    <w:p w14:paraId="33C526D0" w14:textId="4017082D" w:rsidR="002E57B9" w:rsidRDefault="002E57B9"/>
    <w:sectPr w:rsidR="002E57B9" w:rsidSect="00567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D18"/>
    <w:multiLevelType w:val="hybridMultilevel"/>
    <w:tmpl w:val="704A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8AF"/>
    <w:multiLevelType w:val="hybridMultilevel"/>
    <w:tmpl w:val="DE5E3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D46"/>
    <w:multiLevelType w:val="hybridMultilevel"/>
    <w:tmpl w:val="3742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E"/>
    <w:rsid w:val="00012EF9"/>
    <w:rsid w:val="002E57B9"/>
    <w:rsid w:val="003969FD"/>
    <w:rsid w:val="004A09C6"/>
    <w:rsid w:val="004D5BCC"/>
    <w:rsid w:val="0056762E"/>
    <w:rsid w:val="00576052"/>
    <w:rsid w:val="00676E3C"/>
    <w:rsid w:val="00745385"/>
    <w:rsid w:val="00796C31"/>
    <w:rsid w:val="0080683F"/>
    <w:rsid w:val="009A290F"/>
    <w:rsid w:val="00B67F3B"/>
    <w:rsid w:val="00B93DA2"/>
    <w:rsid w:val="00C50A04"/>
    <w:rsid w:val="00D47BBE"/>
    <w:rsid w:val="00D667AA"/>
    <w:rsid w:val="00E61C5D"/>
    <w:rsid w:val="00EE2544"/>
    <w:rsid w:val="00F524EC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0D2"/>
  <w15:chartTrackingRefBased/>
  <w15:docId w15:val="{C5B69E86-1AD7-4FD5-86D3-65C8ADF7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14</cp:revision>
  <dcterms:created xsi:type="dcterms:W3CDTF">2020-11-10T06:32:00Z</dcterms:created>
  <dcterms:modified xsi:type="dcterms:W3CDTF">2020-11-10T07:21:00Z</dcterms:modified>
</cp:coreProperties>
</file>