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37415" w14:textId="7893E221" w:rsidR="00F50DED" w:rsidRDefault="00F50DED" w:rsidP="00F50DED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55147373"/>
      <w:r>
        <w:rPr>
          <w:rFonts w:ascii="Times New Roman" w:hAnsi="Times New Roman" w:cs="Times New Roman"/>
          <w:b/>
          <w:bCs/>
          <w:sz w:val="36"/>
          <w:szCs w:val="36"/>
        </w:rPr>
        <w:t>Podmořský svět</w:t>
      </w:r>
    </w:p>
    <w:p w14:paraId="5B39039F" w14:textId="152B854A" w:rsidR="00F50DED" w:rsidRDefault="00F50DED" w:rsidP="00F50D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- </w:t>
      </w:r>
      <w:r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6. 2020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Bc. Petra Moravcová </w:t>
      </w:r>
    </w:p>
    <w:tbl>
      <w:tblPr>
        <w:tblStyle w:val="Mkatabulky"/>
        <w:tblpPr w:leftFromText="141" w:rightFromText="141" w:vertAnchor="page" w:horzAnchor="margin" w:tblpY="1801"/>
        <w:tblW w:w="10332" w:type="dxa"/>
        <w:tblInd w:w="0" w:type="dxa"/>
        <w:tblLook w:val="04A0" w:firstRow="1" w:lastRow="0" w:firstColumn="1" w:lastColumn="0" w:noHBand="0" w:noVBand="1"/>
      </w:tblPr>
      <w:tblGrid>
        <w:gridCol w:w="1799"/>
        <w:gridCol w:w="8533"/>
      </w:tblGrid>
      <w:tr w:rsidR="00F50DED" w14:paraId="158F5E60" w14:textId="77777777" w:rsidTr="0026379C">
        <w:trPr>
          <w:trHeight w:val="2831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0"/>
          <w:p w14:paraId="354CDB3B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PONDĚLÍ</w:t>
            </w:r>
          </w:p>
          <w:p w14:paraId="6083328F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86C5" w14:textId="14D91177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</w:t>
            </w:r>
            <w:r w:rsidR="00991855">
              <w:rPr>
                <w:rFonts w:ascii="Times New Roman" w:hAnsi="Times New Roman" w:cs="Times New Roman"/>
                <w:sz w:val="24"/>
                <w:szCs w:val="24"/>
              </w:rPr>
              <w:t>Hra v herně i u stolečku (modelína, stavebnice, molitanové kostky, omalovánky, volné kreslení, kinetický písek)</w:t>
            </w:r>
          </w:p>
          <w:p w14:paraId="0139FFD9" w14:textId="6608A92C" w:rsidR="00F50DED" w:rsidRDefault="00F50DED" w:rsidP="00263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</w:t>
            </w:r>
            <w:r w:rsidR="005B0DD7">
              <w:rPr>
                <w:rFonts w:ascii="Times New Roman" w:hAnsi="Times New Roman" w:cs="Times New Roman"/>
                <w:sz w:val="24"/>
                <w:szCs w:val="24"/>
              </w:rPr>
              <w:t>Přivítání se po víkendu, povídání si o tom, co kdo dělal, kdo kde byl – rozvoj slovní zásoby a vyjadřování. Seznámení s tématem týdne. Práce s knihou od Albi – kouzelné čtení (podmořský svět).</w:t>
            </w:r>
          </w:p>
          <w:p w14:paraId="2918D7DD" w14:textId="2F11D392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3A4A26">
              <w:rPr>
                <w:rFonts w:ascii="Times New Roman" w:hAnsi="Times New Roman" w:cs="Times New Roman"/>
                <w:sz w:val="24"/>
                <w:szCs w:val="24"/>
              </w:rPr>
              <w:t xml:space="preserve">Chytání rybiček – na rybáře“ – modifikace hry </w:t>
            </w:r>
          </w:p>
          <w:p w14:paraId="46F55238" w14:textId="77777777" w:rsidR="003A4A26" w:rsidRDefault="00F50DED" w:rsidP="003A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D1336B">
              <w:rPr>
                <w:rFonts w:ascii="Times New Roman" w:hAnsi="Times New Roman" w:cs="Times New Roman"/>
                <w:sz w:val="24"/>
                <w:szCs w:val="24"/>
              </w:rPr>
              <w:t>Nácvik básně</w:t>
            </w:r>
            <w:r w:rsidR="003A4A26">
              <w:rPr>
                <w:rFonts w:ascii="Times New Roman" w:hAnsi="Times New Roman" w:cs="Times New Roman"/>
                <w:sz w:val="24"/>
                <w:szCs w:val="24"/>
              </w:rPr>
              <w:t xml:space="preserve"> – VERYBA</w:t>
            </w:r>
            <w:r w:rsidR="00D1336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  <w:p w14:paraId="6C09E727" w14:textId="77777777" w:rsidR="003A4A26" w:rsidRDefault="003A4A26" w:rsidP="003A4A26">
            <w:pPr>
              <w:pStyle w:val="Odstavecseseznamem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Práce u stolečku – kreslení velryby </w:t>
            </w:r>
          </w:p>
          <w:p w14:paraId="6F1F0F00" w14:textId="69408383" w:rsidR="003A4A26" w:rsidRPr="003A4A26" w:rsidRDefault="003A4A26" w:rsidP="003A4A26">
            <w:pPr>
              <w:pStyle w:val="Odstavecseseznamem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Volná hra dětí v herně i u stolečku</w:t>
            </w:r>
          </w:p>
        </w:tc>
      </w:tr>
      <w:tr w:rsidR="00F50DED" w14:paraId="77794EB2" w14:textId="77777777" w:rsidTr="0026379C">
        <w:trPr>
          <w:trHeight w:val="2536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44797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ÚTERÝ</w:t>
            </w:r>
          </w:p>
          <w:p w14:paraId="62DB46F7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6D24" w14:textId="5342B88A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RH-Prohlížení knih</w:t>
            </w:r>
            <w:r w:rsidR="00991855">
              <w:rPr>
                <w:rFonts w:ascii="Times New Roman" w:hAnsi="Times New Roman" w:cs="Times New Roman"/>
                <w:sz w:val="24"/>
                <w:szCs w:val="24"/>
              </w:rPr>
              <w:t xml:space="preserve"> a encyklopedií, obrázků – téma týdne, hra s platovými zvířátky, dětské chůdy (upozornit na bezpečnost), deskové hry, kreslící tabulka. </w:t>
            </w:r>
          </w:p>
          <w:p w14:paraId="22EDB7C6" w14:textId="63B6BFE9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</w:t>
            </w:r>
            <w:r w:rsidR="00A05F5C">
              <w:rPr>
                <w:rFonts w:ascii="Times New Roman" w:hAnsi="Times New Roman" w:cs="Times New Roman"/>
                <w:sz w:val="24"/>
                <w:szCs w:val="24"/>
              </w:rPr>
              <w:t xml:space="preserve">Povídání si o zvířatech, které najdeme pod vodou (v moři, </w:t>
            </w:r>
            <w:proofErr w:type="gramStart"/>
            <w:r w:rsidR="00A05F5C">
              <w:rPr>
                <w:rFonts w:ascii="Times New Roman" w:hAnsi="Times New Roman" w:cs="Times New Roman"/>
                <w:sz w:val="24"/>
                <w:szCs w:val="24"/>
              </w:rPr>
              <w:t>oceánu,..</w:t>
            </w:r>
            <w:proofErr w:type="gramEnd"/>
            <w:r w:rsidR="00A05F5C">
              <w:rPr>
                <w:rFonts w:ascii="Times New Roman" w:hAnsi="Times New Roman" w:cs="Times New Roman"/>
                <w:sz w:val="24"/>
                <w:szCs w:val="24"/>
              </w:rPr>
              <w:t>) + rostliny, písek, … Opakování básně – Velryba.</w:t>
            </w:r>
          </w:p>
          <w:p w14:paraId="5B8FC051" w14:textId="0C6F5063" w:rsidR="00991855" w:rsidRDefault="00F50DED" w:rsidP="00991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651561">
              <w:rPr>
                <w:rFonts w:ascii="Times New Roman" w:hAnsi="Times New Roman" w:cs="Times New Roman"/>
                <w:sz w:val="24"/>
                <w:szCs w:val="24"/>
              </w:rPr>
              <w:t xml:space="preserve">Jóga pro děti“ </w:t>
            </w:r>
          </w:p>
          <w:p w14:paraId="35B83941" w14:textId="19F37A1B" w:rsidR="00F50DED" w:rsidRPr="00D1336B" w:rsidRDefault="00F50DED" w:rsidP="00991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D1336B">
              <w:rPr>
                <w:rFonts w:ascii="Times New Roman" w:hAnsi="Times New Roman" w:cs="Times New Roman"/>
                <w:sz w:val="24"/>
                <w:szCs w:val="24"/>
              </w:rPr>
              <w:t>Tvoření medúz pod vodní  hladinou“</w:t>
            </w:r>
            <w:r w:rsidR="00D14F86">
              <w:rPr>
                <w:rFonts w:ascii="Times New Roman" w:hAnsi="Times New Roman" w:cs="Times New Roman"/>
                <w:sz w:val="24"/>
                <w:szCs w:val="24"/>
              </w:rPr>
              <w:t xml:space="preserve"> – obkreslení půlkruhu na barevný papír, vystřihnutí (2-3 různé barvy), nalepení na modrý podkladový papír, dokreslení barevných chapadel fixami</w:t>
            </w:r>
            <w:r w:rsidR="005963D0">
              <w:rPr>
                <w:rFonts w:ascii="Times New Roman" w:hAnsi="Times New Roman" w:cs="Times New Roman"/>
                <w:sz w:val="24"/>
                <w:szCs w:val="24"/>
              </w:rPr>
              <w:t>, přilepení očí (tavnou pistolí – přilepí paní učitelka)</w:t>
            </w:r>
          </w:p>
        </w:tc>
      </w:tr>
      <w:tr w:rsidR="00F50DED" w14:paraId="35EA2319" w14:textId="77777777" w:rsidTr="0026379C">
        <w:trPr>
          <w:trHeight w:val="2564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D0BF0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STŘEDA</w:t>
            </w:r>
          </w:p>
          <w:p w14:paraId="6C4FA0AB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4EB8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BFF3" w14:textId="05E30FA5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</w:t>
            </w:r>
            <w:r w:rsidR="00CB0DE3">
              <w:rPr>
                <w:rFonts w:ascii="Times New Roman" w:hAnsi="Times New Roman" w:cs="Times New Roman"/>
                <w:sz w:val="24"/>
                <w:szCs w:val="24"/>
              </w:rPr>
              <w:t>Volná hra dětí v herně i u stolečku, omalovánky, stavebnice, panenky, námětové hry – na policisty, na zvířata.</w:t>
            </w:r>
          </w:p>
          <w:p w14:paraId="6777A29E" w14:textId="4400232B" w:rsidR="00F50DED" w:rsidRDefault="00F50DED" w:rsidP="002637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KK-</w:t>
            </w:r>
            <w:r w:rsidR="00C359E6">
              <w:rPr>
                <w:rFonts w:ascii="Times New Roman" w:hAnsi="Times New Roman" w:cs="Times New Roman"/>
                <w:sz w:val="24"/>
                <w:szCs w:val="24"/>
              </w:rPr>
              <w:t>Jaký je rozdíl mezi moře, rybníkem?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9E6">
              <w:rPr>
                <w:rFonts w:ascii="Times New Roman" w:hAnsi="Times New Roman" w:cs="Times New Roman"/>
                <w:sz w:val="24"/>
                <w:szCs w:val="24"/>
              </w:rPr>
              <w:t xml:space="preserve">Práce s glóbusem (ukázání si moří a oceánů). </w:t>
            </w:r>
          </w:p>
          <w:p w14:paraId="73A68354" w14:textId="0A3F22F1" w:rsidR="00F50DED" w:rsidRDefault="00F50DED" w:rsidP="0026379C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spellStart"/>
            <w:proofErr w:type="gramEnd"/>
            <w:r w:rsidR="00481260">
              <w:rPr>
                <w:rFonts w:ascii="Times New Roman" w:hAnsi="Times New Roman" w:cs="Times New Roman"/>
                <w:sz w:val="24"/>
                <w:szCs w:val="24"/>
              </w:rPr>
              <w:t>Židličkovaná</w:t>
            </w:r>
            <w:proofErr w:type="spellEnd"/>
            <w:r w:rsidR="0048126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  <w:p w14:paraId="39400B9F" w14:textId="77777777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045781">
              <w:rPr>
                <w:rFonts w:ascii="Times New Roman" w:hAnsi="Times New Roman" w:cs="Times New Roman"/>
                <w:sz w:val="24"/>
                <w:szCs w:val="24"/>
              </w:rPr>
              <w:t>Nácvik písně PIRÁT“</w:t>
            </w:r>
            <w:r w:rsidR="00D05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2C67AC" w14:textId="3D260F18" w:rsidR="00D05AA8" w:rsidRDefault="002F64A9" w:rsidP="00D05AA8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Dechová cvičení a r</w:t>
            </w:r>
            <w:r w:rsidR="00D05AA8">
              <w:rPr>
                <w:rFonts w:ascii="Times New Roman" w:hAnsi="Times New Roman" w:cs="Times New Roman"/>
              </w:rPr>
              <w:t xml:space="preserve">ozezpívání </w:t>
            </w:r>
          </w:p>
          <w:p w14:paraId="720479EA" w14:textId="77777777" w:rsidR="00D05AA8" w:rsidRDefault="00D05AA8" w:rsidP="00D05AA8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Nácvik slov, poté přidání melodie a doprovodu </w:t>
            </w:r>
          </w:p>
          <w:p w14:paraId="560917FD" w14:textId="01FCF210" w:rsidR="00D05AA8" w:rsidRPr="00D05AA8" w:rsidRDefault="00D05AA8" w:rsidP="00D05AA8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Zapojení hudebních nástrojů (dřívka, </w:t>
            </w:r>
            <w:r w:rsidR="00A3413C">
              <w:rPr>
                <w:rFonts w:ascii="Times New Roman" w:hAnsi="Times New Roman" w:cs="Times New Roman"/>
              </w:rPr>
              <w:t>triangl, …)</w:t>
            </w:r>
          </w:p>
        </w:tc>
      </w:tr>
      <w:tr w:rsidR="00F50DED" w14:paraId="40D26C28" w14:textId="77777777" w:rsidTr="0026379C">
        <w:trPr>
          <w:trHeight w:val="2501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35EB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ČTVRTEK</w:t>
            </w:r>
          </w:p>
          <w:p w14:paraId="308E6F49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4EB8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012F" w14:textId="403B6FEF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</w:t>
            </w:r>
            <w:r w:rsidR="005B0DD7">
              <w:rPr>
                <w:rFonts w:ascii="Times New Roman" w:hAnsi="Times New Roman" w:cs="Times New Roman"/>
                <w:sz w:val="24"/>
                <w:szCs w:val="24"/>
              </w:rPr>
              <w:t>Děti si hrají ve skupinách i individuálně, hra v centrech aktivit (obchůdek, kuchyňka, lékař), modelace podvodních zvířat z modelíny.</w:t>
            </w:r>
          </w:p>
          <w:p w14:paraId="0F4A54B9" w14:textId="44B695B5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KK- </w:t>
            </w:r>
          </w:p>
          <w:p w14:paraId="31A0FF38" w14:textId="3093B76D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PCH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8E1D0C">
              <w:rPr>
                <w:rFonts w:ascii="Times New Roman" w:hAnsi="Times New Roman" w:cs="Times New Roman"/>
                <w:sz w:val="24"/>
                <w:szCs w:val="24"/>
              </w:rPr>
              <w:t xml:space="preserve">Nácvik tance </w:t>
            </w:r>
            <w:proofErr w:type="spellStart"/>
            <w:r w:rsidR="008E1D0C">
              <w:rPr>
                <w:rFonts w:ascii="Times New Roman" w:hAnsi="Times New Roman" w:cs="Times New Roman"/>
                <w:sz w:val="24"/>
                <w:szCs w:val="24"/>
              </w:rPr>
              <w:t>Waka</w:t>
            </w:r>
            <w:proofErr w:type="spellEnd"/>
            <w:r w:rsidR="008E1D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1D0C">
              <w:rPr>
                <w:rFonts w:ascii="Times New Roman" w:hAnsi="Times New Roman" w:cs="Times New Roman"/>
                <w:sz w:val="24"/>
                <w:szCs w:val="24"/>
              </w:rPr>
              <w:t>waka</w:t>
            </w:r>
            <w:proofErr w:type="spellEnd"/>
            <w:r w:rsidR="008E1D0C">
              <w:rPr>
                <w:rFonts w:ascii="Times New Roman" w:hAnsi="Times New Roman" w:cs="Times New Roman"/>
                <w:sz w:val="24"/>
                <w:szCs w:val="24"/>
              </w:rPr>
              <w:t xml:space="preserve"> – na vystoupení předškoláků </w:t>
            </w:r>
          </w:p>
          <w:p w14:paraId="1E6C6E5B" w14:textId="1B419023" w:rsidR="00F63DA4" w:rsidRPr="007562B4" w:rsidRDefault="00F50DED" w:rsidP="00991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D1336B">
              <w:rPr>
                <w:rFonts w:ascii="Times New Roman" w:hAnsi="Times New Roman" w:cs="Times New Roman"/>
                <w:sz w:val="24"/>
                <w:szCs w:val="24"/>
              </w:rPr>
              <w:t>Cvičení s padákem“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DA4">
              <w:rPr>
                <w:rFonts w:ascii="Times New Roman" w:hAnsi="Times New Roman" w:cs="Times New Roman"/>
                <w:sz w:val="24"/>
                <w:szCs w:val="24"/>
              </w:rPr>
              <w:t>– vytváření vln pomocí padáku, točení se dokola, zvedání padáku nad hlavu a dolu a podobně (různá intenzita rychlosti)</w:t>
            </w:r>
            <w:r w:rsidR="000460AD">
              <w:rPr>
                <w:rFonts w:ascii="Times New Roman" w:hAnsi="Times New Roman" w:cs="Times New Roman"/>
                <w:sz w:val="24"/>
                <w:szCs w:val="24"/>
              </w:rPr>
              <w:t>, schovávání se pod padák a podobně</w:t>
            </w:r>
          </w:p>
        </w:tc>
      </w:tr>
      <w:tr w:rsidR="00F50DED" w14:paraId="0225C946" w14:textId="77777777" w:rsidTr="0026379C">
        <w:trPr>
          <w:trHeight w:val="2616"/>
        </w:trPr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FEDD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PÁTEK</w:t>
            </w:r>
          </w:p>
          <w:p w14:paraId="0CBD574E" w14:textId="77777777" w:rsidR="00F50DED" w:rsidRDefault="00F50DED" w:rsidP="0026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E4E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AF7D8" w14:textId="3319B2E9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RH-</w:t>
            </w:r>
            <w:r w:rsidR="001F24BC">
              <w:rPr>
                <w:rFonts w:ascii="Times New Roman" w:hAnsi="Times New Roman" w:cs="Times New Roman"/>
                <w:sz w:val="24"/>
                <w:szCs w:val="24"/>
              </w:rPr>
              <w:t xml:space="preserve">Rozvoj fantazie, jemné motoriky a spolupráce – skládání </w:t>
            </w:r>
            <w:proofErr w:type="spellStart"/>
            <w:r w:rsidR="001F24BC">
              <w:rPr>
                <w:rFonts w:ascii="Times New Roman" w:hAnsi="Times New Roman" w:cs="Times New Roman"/>
                <w:sz w:val="24"/>
                <w:szCs w:val="24"/>
              </w:rPr>
              <w:t>puzzlí</w:t>
            </w:r>
            <w:proofErr w:type="spellEnd"/>
            <w:r w:rsidR="001F24BC">
              <w:rPr>
                <w:rFonts w:ascii="Times New Roman" w:hAnsi="Times New Roman" w:cs="Times New Roman"/>
                <w:sz w:val="24"/>
                <w:szCs w:val="24"/>
              </w:rPr>
              <w:t xml:space="preserve">, trénování střihání dle čar, </w:t>
            </w:r>
            <w:r w:rsidR="001C17E1">
              <w:rPr>
                <w:rFonts w:ascii="Times New Roman" w:hAnsi="Times New Roman" w:cs="Times New Roman"/>
                <w:sz w:val="24"/>
                <w:szCs w:val="24"/>
              </w:rPr>
              <w:t xml:space="preserve">hra s plyšáky. </w:t>
            </w:r>
          </w:p>
          <w:p w14:paraId="4392EF43" w14:textId="5A07064E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KK</w:t>
            </w:r>
            <w:r w:rsidR="001C17E1">
              <w:rPr>
                <w:rFonts w:ascii="Times New Roman" w:hAnsi="Times New Roman" w:cs="Times New Roman"/>
                <w:sz w:val="24"/>
                <w:szCs w:val="24"/>
              </w:rPr>
              <w:t xml:space="preserve">-Shrnutí celého týdne, o čem jsme si povídali – popis obrázků zvířat a podobně, </w:t>
            </w:r>
            <w:r w:rsidR="00957E31">
              <w:rPr>
                <w:rFonts w:ascii="Times New Roman" w:hAnsi="Times New Roman" w:cs="Times New Roman"/>
                <w:sz w:val="24"/>
                <w:szCs w:val="24"/>
              </w:rPr>
              <w:t xml:space="preserve">zpěv nové písně – </w:t>
            </w:r>
            <w:proofErr w:type="gramStart"/>
            <w:r w:rsidR="00957E31">
              <w:rPr>
                <w:rFonts w:ascii="Times New Roman" w:hAnsi="Times New Roman" w:cs="Times New Roman"/>
                <w:sz w:val="24"/>
                <w:szCs w:val="24"/>
              </w:rPr>
              <w:t>Pirát</w:t>
            </w:r>
            <w:proofErr w:type="gramEnd"/>
            <w:r w:rsidR="00957E31">
              <w:rPr>
                <w:rFonts w:ascii="Times New Roman" w:hAnsi="Times New Roman" w:cs="Times New Roman"/>
                <w:sz w:val="24"/>
                <w:szCs w:val="24"/>
              </w:rPr>
              <w:t>, opakování básně Velryba.</w:t>
            </w:r>
          </w:p>
          <w:p w14:paraId="76F1B65A" w14:textId="4D298C36" w:rsidR="00F50DED" w:rsidRDefault="00F50DED" w:rsidP="00263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1F24BC">
              <w:rPr>
                <w:rFonts w:ascii="Times New Roman" w:hAnsi="Times New Roman" w:cs="Times New Roman"/>
                <w:sz w:val="24"/>
                <w:szCs w:val="24"/>
              </w:rPr>
              <w:t>Na přání dětí“</w:t>
            </w:r>
          </w:p>
          <w:p w14:paraId="31ED92CE" w14:textId="4FFE2F5C" w:rsidR="00F50DED" w:rsidRDefault="00F50DED" w:rsidP="00263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-„</w:t>
            </w:r>
            <w:proofErr w:type="gramEnd"/>
            <w:r w:rsidR="00045781">
              <w:rPr>
                <w:rFonts w:ascii="Times New Roman" w:hAnsi="Times New Roman" w:cs="Times New Roman"/>
                <w:sz w:val="24"/>
                <w:szCs w:val="24"/>
              </w:rPr>
              <w:t>Výroba kraba“</w:t>
            </w:r>
            <w:r w:rsidR="00541DE3">
              <w:rPr>
                <w:rFonts w:ascii="Times New Roman" w:hAnsi="Times New Roman" w:cs="Times New Roman"/>
                <w:sz w:val="24"/>
                <w:szCs w:val="24"/>
              </w:rPr>
              <w:t xml:space="preserve"> – upozornění na zacházení s nůžkami, obkreslení šablona oranžový papír, vystřižení a přilepení lepidlem dle zadání. </w:t>
            </w:r>
          </w:p>
        </w:tc>
      </w:tr>
    </w:tbl>
    <w:p w14:paraId="7EA72D23" w14:textId="77777777" w:rsidR="00F50DED" w:rsidRDefault="00F50DED" w:rsidP="00F50DED"/>
    <w:p w14:paraId="6E7B8616" w14:textId="77777777" w:rsidR="00F50DED" w:rsidRDefault="00F50DED" w:rsidP="00F50DED"/>
    <w:p w14:paraId="3618526E" w14:textId="7579173C" w:rsidR="00F50DED" w:rsidRDefault="00F50DED"/>
    <w:p w14:paraId="0924EABB" w14:textId="77805206" w:rsidR="00F50DED" w:rsidRDefault="00A670E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1A9673" wp14:editId="60A60FDE">
            <wp:simplePos x="0" y="0"/>
            <wp:positionH relativeFrom="column">
              <wp:posOffset>3276600</wp:posOffset>
            </wp:positionH>
            <wp:positionV relativeFrom="paragraph">
              <wp:posOffset>101600</wp:posOffset>
            </wp:positionV>
            <wp:extent cx="2683510" cy="3575050"/>
            <wp:effectExtent l="0" t="0" r="2540" b="6350"/>
            <wp:wrapTight wrapText="bothSides">
              <wp:wrapPolygon edited="0">
                <wp:start x="0" y="0"/>
                <wp:lineTo x="0" y="21523"/>
                <wp:lineTo x="21467" y="21523"/>
                <wp:lineTo x="214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336BB17" wp14:editId="4C21102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4790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17" y="21462"/>
                <wp:lineTo x="2141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7375E2" w14:textId="4110B6C3" w:rsidR="00F50DED" w:rsidRDefault="00F50DED"/>
    <w:p w14:paraId="0AE51582" w14:textId="32FF4ABE" w:rsidR="00F50DED" w:rsidRDefault="00F50DED"/>
    <w:p w14:paraId="71A7EF7E" w14:textId="35D4E901" w:rsidR="000B71AF" w:rsidRDefault="000B71AF">
      <w:r w:rsidRPr="000B71AF">
        <w:t xml:space="preserve">  </w:t>
      </w:r>
      <w:r w:rsidR="00153F45" w:rsidRPr="00153F45">
        <w:rPr>
          <w:noProof/>
        </w:rPr>
        <w:t xml:space="preserve"> </w:t>
      </w:r>
    </w:p>
    <w:p w14:paraId="2891671A" w14:textId="71317750" w:rsidR="000B71AF" w:rsidRDefault="00A670ED">
      <w:r>
        <w:rPr>
          <w:noProof/>
        </w:rPr>
        <w:drawing>
          <wp:anchor distT="0" distB="0" distL="114300" distR="114300" simplePos="0" relativeHeight="251659264" behindDoc="1" locked="0" layoutInCell="1" allowOverlap="1" wp14:anchorId="65253AD4" wp14:editId="6D30D2C0">
            <wp:simplePos x="0" y="0"/>
            <wp:positionH relativeFrom="column">
              <wp:posOffset>635000</wp:posOffset>
            </wp:positionH>
            <wp:positionV relativeFrom="paragraph">
              <wp:posOffset>6238240</wp:posOffset>
            </wp:positionV>
            <wp:extent cx="205740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400" y="21448"/>
                <wp:lineTo x="2140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79" t="27631" r="50506" b="16716"/>
                    <a:stretch/>
                  </pic:blipFill>
                  <pic:spPr bwMode="auto">
                    <a:xfrm>
                      <a:off x="0" y="0"/>
                      <a:ext cx="205740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6457201" wp14:editId="3C8E4DF9">
            <wp:simplePos x="0" y="0"/>
            <wp:positionH relativeFrom="column">
              <wp:posOffset>3670300</wp:posOffset>
            </wp:positionH>
            <wp:positionV relativeFrom="paragraph">
              <wp:posOffset>5347335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5" name="Obrázek 5" descr="Krabí lou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bí lout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9DEF0A" wp14:editId="43D9ADFC">
            <wp:simplePos x="0" y="0"/>
            <wp:positionH relativeFrom="column">
              <wp:posOffset>128905</wp:posOffset>
            </wp:positionH>
            <wp:positionV relativeFrom="paragraph">
              <wp:posOffset>2784475</wp:posOffset>
            </wp:positionV>
            <wp:extent cx="27622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B71AF" w:rsidSect="00F50D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1521A"/>
    <w:multiLevelType w:val="hybridMultilevel"/>
    <w:tmpl w:val="3CBA1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5F1DD5"/>
    <w:multiLevelType w:val="hybridMultilevel"/>
    <w:tmpl w:val="5A26C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D4809"/>
    <w:multiLevelType w:val="hybridMultilevel"/>
    <w:tmpl w:val="7E949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958BC"/>
    <w:multiLevelType w:val="hybridMultilevel"/>
    <w:tmpl w:val="EB768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1AF"/>
    <w:rsid w:val="00045781"/>
    <w:rsid w:val="000460AD"/>
    <w:rsid w:val="000B71AF"/>
    <w:rsid w:val="00153F45"/>
    <w:rsid w:val="001C17E1"/>
    <w:rsid w:val="001F24BC"/>
    <w:rsid w:val="002F64A9"/>
    <w:rsid w:val="003A4A26"/>
    <w:rsid w:val="003D6D7D"/>
    <w:rsid w:val="00481260"/>
    <w:rsid w:val="00541DE3"/>
    <w:rsid w:val="005963D0"/>
    <w:rsid w:val="005B0DD7"/>
    <w:rsid w:val="005D32A6"/>
    <w:rsid w:val="0064102F"/>
    <w:rsid w:val="00651561"/>
    <w:rsid w:val="00676E3C"/>
    <w:rsid w:val="00796C31"/>
    <w:rsid w:val="0080683F"/>
    <w:rsid w:val="008E1D0C"/>
    <w:rsid w:val="00957E31"/>
    <w:rsid w:val="00991855"/>
    <w:rsid w:val="009A290F"/>
    <w:rsid w:val="00A05F5C"/>
    <w:rsid w:val="00A3413C"/>
    <w:rsid w:val="00A670ED"/>
    <w:rsid w:val="00C359E6"/>
    <w:rsid w:val="00CB0DE3"/>
    <w:rsid w:val="00D05AA8"/>
    <w:rsid w:val="00D1336B"/>
    <w:rsid w:val="00D14F86"/>
    <w:rsid w:val="00F50DED"/>
    <w:rsid w:val="00F6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70955"/>
  <w15:chartTrackingRefBased/>
  <w15:docId w15:val="{773B7518-A4DF-42A7-8C31-A76CF0E1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50D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50DED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330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30</cp:revision>
  <dcterms:created xsi:type="dcterms:W3CDTF">2021-06-13T12:16:00Z</dcterms:created>
  <dcterms:modified xsi:type="dcterms:W3CDTF">2021-06-13T14:19:00Z</dcterms:modified>
</cp:coreProperties>
</file>