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00BD" w14:textId="77777777" w:rsidR="000A16CB" w:rsidRDefault="000A16CB" w:rsidP="000A16CB">
      <w:pPr>
        <w:spacing w:before="21"/>
        <w:ind w:left="1080"/>
        <w:rPr>
          <w:sz w:val="28"/>
        </w:rPr>
      </w:pPr>
      <w:r>
        <w:rPr>
          <w:sz w:val="28"/>
        </w:rPr>
        <w:t>Tabulkový výtah týdenního plánu</w:t>
      </w:r>
    </w:p>
    <w:p w14:paraId="4D4C2DEC" w14:textId="77777777" w:rsidR="000A16CB" w:rsidRDefault="000A16CB" w:rsidP="000A16CB">
      <w:pPr>
        <w:pStyle w:val="Zkladntext"/>
        <w:spacing w:before="10"/>
        <w:rPr>
          <w:sz w:val="29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646"/>
        <w:gridCol w:w="1260"/>
      </w:tblGrid>
      <w:tr w:rsidR="000A16CB" w14:paraId="2F5C1F36" w14:textId="77777777" w:rsidTr="000A16CB">
        <w:trPr>
          <w:trHeight w:val="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99B6" w14:textId="77777777" w:rsidR="000A16CB" w:rsidRDefault="000A16CB">
            <w:pPr>
              <w:pStyle w:val="TableParagraph"/>
              <w:spacing w:line="276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D94C" w14:textId="77777777" w:rsidR="000A16CB" w:rsidRDefault="000A16CB">
            <w:pPr>
              <w:pStyle w:val="TableParagraph"/>
              <w:spacing w:line="248" w:lineRule="exact"/>
              <w:ind w:left="3907" w:right="3899"/>
              <w:jc w:val="center"/>
            </w:pPr>
            <w:r>
              <w:t>činnost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0DF4" w14:textId="77777777" w:rsidR="000A16CB" w:rsidRDefault="000A16CB">
            <w:pPr>
              <w:pStyle w:val="TableParagraph"/>
              <w:spacing w:line="248" w:lineRule="exact"/>
            </w:pPr>
            <w:r>
              <w:t>poznámky</w:t>
            </w:r>
          </w:p>
        </w:tc>
      </w:tr>
      <w:tr w:rsidR="000A16CB" w14:paraId="0CC528A4" w14:textId="77777777" w:rsidTr="000A16CB">
        <w:trPr>
          <w:trHeight w:val="26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1EB9" w14:textId="77777777" w:rsidR="000A16CB" w:rsidRDefault="000A16CB">
            <w:pPr>
              <w:pStyle w:val="TableParagraph"/>
              <w:spacing w:line="268" w:lineRule="exact"/>
            </w:pPr>
            <w:r>
              <w:t>PONDĚLÍ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A3AE" w14:textId="77777777" w:rsidR="000A16CB" w:rsidRDefault="000A16CB">
            <w:pPr>
              <w:pStyle w:val="TableParagraph"/>
              <w:spacing w:line="276" w:lineRule="auto"/>
              <w:ind w:right="421"/>
            </w:pPr>
            <w:r>
              <w:t>RČ: prohlížení dětských knih a leporel, hry v koutcích aktivit, volné kreslení u stolečků, stavby z kostek. Skládání baby puzzlí</w:t>
            </w:r>
          </w:p>
          <w:p w14:paraId="05152973" w14:textId="77777777" w:rsidR="000A16CB" w:rsidRDefault="000A16CB">
            <w:pPr>
              <w:pStyle w:val="TableParagraph"/>
              <w:spacing w:line="276" w:lineRule="auto"/>
              <w:ind w:right="351"/>
            </w:pPr>
            <w:r>
              <w:t>KK: Přivítání nového týdne, přivítání kamarádů, seznámení dětí s tématem týdne – jednoduché shrnutí týdenního plánu, analýza aktuálního počasí, povídání o plodinách rostoucích na poli a jejich využití, povídání o zvířatech žijících na poli</w:t>
            </w:r>
          </w:p>
          <w:p w14:paraId="17E3CF16" w14:textId="77777777" w:rsidR="000A16CB" w:rsidRDefault="000A16CB">
            <w:pPr>
              <w:pStyle w:val="TableParagraph"/>
              <w:spacing w:line="267" w:lineRule="exact"/>
            </w:pPr>
            <w:r>
              <w:t>Logopedická chvilka: „Jak myška Ivanka hledala nové bydlení“ – logopedická pohádka – motivace, logopedická průpravná cvičení s myškou</w:t>
            </w:r>
          </w:p>
          <w:p w14:paraId="198C3C36" w14:textId="77777777" w:rsidR="000A16CB" w:rsidRDefault="000A16CB">
            <w:pPr>
              <w:pStyle w:val="TableParagraph"/>
              <w:spacing w:line="276" w:lineRule="auto"/>
              <w:ind w:right="255"/>
            </w:pPr>
            <w:r>
              <w:t>PH: „házení horkého bramboru“ – hra s míčem – nácvik hodu a chytání míče – rozvoj pozornosti</w:t>
            </w:r>
          </w:p>
          <w:p w14:paraId="33EEA674" w14:textId="77777777" w:rsidR="000A16CB" w:rsidRDefault="000A16CB">
            <w:pPr>
              <w:pStyle w:val="TableParagraph"/>
              <w:spacing w:line="276" w:lineRule="auto"/>
              <w:ind w:right="255"/>
            </w:pPr>
            <w:r>
              <w:t xml:space="preserve">VVČ: výroba strašáka – práce s lepidlem, rozvoj jemné motoriky </w:t>
            </w:r>
          </w:p>
          <w:p w14:paraId="65748AE0" w14:textId="77777777" w:rsidR="000A16CB" w:rsidRDefault="000A16CB">
            <w:pPr>
              <w:pStyle w:val="TableParagraph"/>
              <w:spacing w:line="249" w:lineRule="exact"/>
            </w:pPr>
            <w:r>
              <w:t>HVČ: děti se učí píseň „Myška tanečnice“ s doprovodem klavíru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B24E" w14:textId="77777777" w:rsidR="000A16CB" w:rsidRDefault="000A16CB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</w:tr>
      <w:tr w:rsidR="000A16CB" w14:paraId="6EE2049E" w14:textId="77777777" w:rsidTr="000A16CB">
        <w:trPr>
          <w:trHeight w:val="5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C7F1" w14:textId="77777777" w:rsidR="000A16CB" w:rsidRDefault="000A16CB">
            <w:pPr>
              <w:pStyle w:val="TableParagraph"/>
              <w:spacing w:line="268" w:lineRule="exact"/>
            </w:pPr>
            <w:r>
              <w:t>ÚTERÝ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D064" w14:textId="3E8DAEBA" w:rsidR="000A16CB" w:rsidRDefault="000A16CB" w:rsidP="000A16CB">
            <w:pPr>
              <w:pStyle w:val="TableParagraph"/>
              <w:spacing w:before="1" w:line="249" w:lineRule="exact"/>
              <w:jc w:val="center"/>
            </w:pPr>
            <w:r>
              <w:t>Státní svátek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6D83" w14:textId="77777777" w:rsidR="000A16CB" w:rsidRDefault="000A16CB">
            <w:pPr>
              <w:widowControl/>
              <w:autoSpaceDE/>
              <w:autoSpaceDN/>
              <w:spacing w:line="276" w:lineRule="auto"/>
              <w:rPr>
                <w:rFonts w:ascii="Times New Roman"/>
              </w:rPr>
            </w:pPr>
          </w:p>
        </w:tc>
      </w:tr>
      <w:tr w:rsidR="000A16CB" w14:paraId="069E0954" w14:textId="77777777" w:rsidTr="000A16CB">
        <w:trPr>
          <w:trHeight w:val="24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0CEB" w14:textId="77777777" w:rsidR="000A16CB" w:rsidRDefault="000A16CB">
            <w:pPr>
              <w:pStyle w:val="TableParagraph"/>
              <w:spacing w:line="268" w:lineRule="exact"/>
            </w:pPr>
            <w:r>
              <w:t>STŘEDA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8663" w14:textId="77777777" w:rsidR="000A16CB" w:rsidRDefault="000A16CB">
            <w:pPr>
              <w:pStyle w:val="TableParagraph"/>
              <w:spacing w:line="276" w:lineRule="auto"/>
              <w:ind w:right="238"/>
            </w:pPr>
            <w:r>
              <w:t>RČ: volné hry v koutcích herny, stavby z lega, skládání puzzlí a stavebnic u stolečků, volné kreslení u stolečků</w:t>
            </w:r>
          </w:p>
          <w:p w14:paraId="675456E9" w14:textId="77777777" w:rsidR="000A16CB" w:rsidRDefault="000A16CB">
            <w:pPr>
              <w:pStyle w:val="TableParagraph"/>
              <w:spacing w:line="276" w:lineRule="auto"/>
              <w:ind w:right="183"/>
            </w:pPr>
            <w:r>
              <w:t>KK: přivítání nového dne, přivítání kamarádů, povídání o životě na poli, o polních plodinách a jejich využití – demonstrace obrázků, povídání o pohádce „O veliké řepě“ a její dramatizace</w:t>
            </w:r>
          </w:p>
          <w:p w14:paraId="29970568" w14:textId="77777777" w:rsidR="000A16CB" w:rsidRDefault="000A16CB">
            <w:pPr>
              <w:pStyle w:val="TableParagraph"/>
              <w:spacing w:line="276" w:lineRule="auto"/>
              <w:ind w:right="678"/>
            </w:pPr>
            <w:r>
              <w:t>PH: „Tahání řepy“ – přetahování se o lano – porovnáván sil, spolupráce s vrstevníky</w:t>
            </w:r>
          </w:p>
          <w:p w14:paraId="21B73BAD" w14:textId="77777777" w:rsidR="000A16CB" w:rsidRDefault="000A16CB">
            <w:pPr>
              <w:pStyle w:val="TableParagraph"/>
              <w:spacing w:line="276" w:lineRule="auto"/>
              <w:ind w:right="678"/>
            </w:pPr>
            <w:r>
              <w:t>VVČ: Výroba myšky – práce s nůžkami, lepidlem a fixem – rozvoj jemné motoriky, nácvik manipulace s nůžkami a nácvik úchopu tužky</w:t>
            </w:r>
          </w:p>
          <w:p w14:paraId="0D792DF9" w14:textId="77777777" w:rsidR="000A16CB" w:rsidRDefault="000A16CB">
            <w:pPr>
              <w:pStyle w:val="TableParagraph"/>
              <w:spacing w:before="1" w:line="276" w:lineRule="auto"/>
            </w:pPr>
            <w:r>
              <w:t>HVČ: zpívání písní s doprovodem klavíru dle přání dětí, zpívání písně „Myška tanečnice“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5FED" w14:textId="77777777" w:rsidR="000A16CB" w:rsidRDefault="000A16CB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</w:tr>
      <w:tr w:rsidR="000A16CB" w14:paraId="03137021" w14:textId="77777777" w:rsidTr="000A16CB">
        <w:trPr>
          <w:trHeight w:val="26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834D" w14:textId="77777777" w:rsidR="000A16CB" w:rsidRDefault="000A16CB">
            <w:pPr>
              <w:pStyle w:val="TableParagraph"/>
              <w:spacing w:line="268" w:lineRule="exact"/>
            </w:pPr>
            <w:r>
              <w:t>ČTVRTEK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20C1F" w14:textId="77777777" w:rsidR="000A16CB" w:rsidRDefault="000A16CB">
            <w:pPr>
              <w:pStyle w:val="TableParagraph"/>
              <w:spacing w:line="268" w:lineRule="exact"/>
            </w:pPr>
            <w:r>
              <w:t xml:space="preserve">RČ: hry s kostkami, volné hry v koutcích aktivit, prohlížení dětských knih a encyklopedií, modelování z kuličkové modelíny </w:t>
            </w:r>
          </w:p>
          <w:p w14:paraId="4307D183" w14:textId="77777777" w:rsidR="000A16CB" w:rsidRDefault="000A16CB">
            <w:pPr>
              <w:pStyle w:val="TableParagraph"/>
              <w:spacing w:line="276" w:lineRule="auto"/>
              <w:ind w:right="325"/>
            </w:pPr>
            <w:r>
              <w:t>KK: uvítání nového dne, pozdravení kamarádů, zopakování naučených poznatků z celého týdne, práce s obrázkovými materiály, povídání o polních plodinách a jejich využití, třídění plodin (hraček z obchůdku) dle toho, zda rostou na poli, či nikoliv – jejich popis (velikost, barva, tvar), povídání o pohádce „O veliké řepě)</w:t>
            </w:r>
          </w:p>
          <w:p w14:paraId="1DFD56AC" w14:textId="77777777" w:rsidR="000A16CB" w:rsidRDefault="000A16CB">
            <w:pPr>
              <w:pStyle w:val="TableParagraph"/>
              <w:spacing w:line="276" w:lineRule="auto"/>
            </w:pPr>
            <w:r>
              <w:t>PH: „Bramborová bitva“ – rozvoj spolupráce, rychlosti a obratnosti</w:t>
            </w:r>
          </w:p>
          <w:p w14:paraId="1AF2D449" w14:textId="77777777" w:rsidR="000A16CB" w:rsidRDefault="000A16CB">
            <w:pPr>
              <w:pStyle w:val="TableParagraph"/>
              <w:spacing w:line="276" w:lineRule="auto"/>
            </w:pPr>
            <w:r>
              <w:t>TVČ: protažení těla s barevnými míčky, trénování hodu a úchopu červeného míče (představuje řepu)</w:t>
            </w:r>
          </w:p>
          <w:p w14:paraId="70C6B927" w14:textId="77777777" w:rsidR="000A16CB" w:rsidRDefault="000A16CB">
            <w:pPr>
              <w:pStyle w:val="TableParagraph"/>
              <w:spacing w:line="276" w:lineRule="auto"/>
            </w:pPr>
            <w:r>
              <w:t>HVČ: zpívání písně „Myška tanečnice“, hlasová hygiena – rozezpívání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F5B2" w14:textId="77777777" w:rsidR="000A16CB" w:rsidRDefault="000A16CB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</w:tr>
      <w:tr w:rsidR="000A16CB" w14:paraId="02A2A044" w14:textId="77777777" w:rsidTr="000A16CB">
        <w:trPr>
          <w:trHeight w:val="2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59E3" w14:textId="77777777" w:rsidR="000A16CB" w:rsidRDefault="000A16CB">
            <w:pPr>
              <w:pStyle w:val="TableParagraph"/>
              <w:spacing w:line="268" w:lineRule="exact"/>
            </w:pPr>
            <w:r>
              <w:t>PÁTEK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2046" w14:textId="77777777" w:rsidR="000A16CB" w:rsidRDefault="000A16CB">
            <w:pPr>
              <w:pStyle w:val="TableParagraph"/>
              <w:spacing w:line="276" w:lineRule="auto"/>
              <w:ind w:right="828"/>
            </w:pPr>
            <w:r>
              <w:t>RČ: hry v koutcích aktivit na běžné životní role a povolání – hry na lékaře, prodavače, strážníky, hasiče, průvodčí, aj.</w:t>
            </w:r>
          </w:p>
          <w:p w14:paraId="5DBD00DC" w14:textId="77777777" w:rsidR="000A16CB" w:rsidRDefault="000A16CB">
            <w:pPr>
              <w:pStyle w:val="TableParagraph"/>
              <w:spacing w:line="276" w:lineRule="auto"/>
              <w:ind w:right="156"/>
            </w:pPr>
            <w:r>
              <w:t>KK: rekapitulace naučených poznatků z průběhu týdne, vyjmenování plodin rostoucích na poli, popis jejich využití, povídání o zvířatech žijících na poli, práce s obrázkovými materiály, vyjmenování oblíbených aktivit z průběhu týdne, hodnocení týdne dětmi, zhodnocení týdne učitelkou – rozvoj řečových schopností a ucelenosti mluveného projevu</w:t>
            </w:r>
          </w:p>
          <w:p w14:paraId="36D6D32F" w14:textId="77777777" w:rsidR="000A16CB" w:rsidRDefault="000A16CB">
            <w:pPr>
              <w:pStyle w:val="TableParagraph"/>
              <w:spacing w:line="268" w:lineRule="exact"/>
            </w:pPr>
            <w:r>
              <w:t>PH: výběr PH z průběhu týdne dle volby dětí</w:t>
            </w:r>
          </w:p>
          <w:p w14:paraId="6A70950D" w14:textId="77777777" w:rsidR="000A16CB" w:rsidRDefault="000A16CB">
            <w:pPr>
              <w:pStyle w:val="TableParagraph"/>
              <w:spacing w:line="276" w:lineRule="auto"/>
            </w:pPr>
            <w:r>
              <w:t>HVČ: Zpívání písně „Myška tanečnice“ s pohybem, zpívání písní s doprovodem klavíru dle přání dětí – rytmizace na Orffovy nástroje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11E6" w14:textId="77777777" w:rsidR="000A16CB" w:rsidRDefault="000A16CB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</w:tr>
    </w:tbl>
    <w:p w14:paraId="33EAFFFC" w14:textId="77777777" w:rsidR="000A16CB" w:rsidRDefault="000A16CB" w:rsidP="000A16CB">
      <w:pPr>
        <w:widowControl/>
        <w:autoSpaceDE/>
        <w:autoSpaceDN/>
        <w:rPr>
          <w:rFonts w:ascii="Times New Roman"/>
        </w:rPr>
        <w:sectPr w:rsidR="000A16CB">
          <w:pgSz w:w="11910" w:h="16840"/>
          <w:pgMar w:top="680" w:right="0" w:bottom="1200" w:left="0" w:header="0" w:footer="920" w:gutter="0"/>
          <w:cols w:space="708"/>
        </w:sectPr>
      </w:pPr>
    </w:p>
    <w:p w14:paraId="596B31A0" w14:textId="77777777" w:rsidR="000A16CB" w:rsidRDefault="000A16CB" w:rsidP="000A16CB">
      <w:pPr>
        <w:spacing w:before="21"/>
        <w:ind w:left="720"/>
        <w:rPr>
          <w:sz w:val="28"/>
        </w:rPr>
      </w:pPr>
      <w:r>
        <w:rPr>
          <w:sz w:val="28"/>
        </w:rPr>
        <w:lastRenderedPageBreak/>
        <w:t>Komunitní kruhy a motivace dětí</w:t>
      </w:r>
    </w:p>
    <w:p w14:paraId="005BB81F" w14:textId="77777777" w:rsidR="000A16CB" w:rsidRDefault="000A16CB" w:rsidP="000A16CB">
      <w:pPr>
        <w:pStyle w:val="Zkladntext"/>
        <w:spacing w:before="10"/>
        <w:rPr>
          <w:sz w:val="36"/>
        </w:rPr>
      </w:pPr>
    </w:p>
    <w:p w14:paraId="59B32D70" w14:textId="77777777" w:rsidR="000A16CB" w:rsidRDefault="000A16CB" w:rsidP="000A16CB">
      <w:pPr>
        <w:pStyle w:val="Nadpis3"/>
        <w:spacing w:before="1"/>
      </w:pPr>
      <w:r>
        <w:t>Otázky k tématu:</w:t>
      </w:r>
    </w:p>
    <w:p w14:paraId="49E31A06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 xml:space="preserve">Jaká zvířátka žijí na poli? </w:t>
      </w:r>
    </w:p>
    <w:p w14:paraId="286A3578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Jaké plodiny rostou na poli?</w:t>
      </w:r>
    </w:p>
    <w:p w14:paraId="0D91F58B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Jaký dopravní prostředek na poli můžeme vidět? (traktor, kombajn,)</w:t>
      </w:r>
    </w:p>
    <w:p w14:paraId="33858AC5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 xml:space="preserve">Jakou barvu může mít řepa? </w:t>
      </w:r>
    </w:p>
    <w:p w14:paraId="25298707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 xml:space="preserve">Co se vyrábí z kukuřice? </w:t>
      </w:r>
    </w:p>
    <w:p w14:paraId="452DDAC1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K čemu využíváme brambory?</w:t>
      </w:r>
    </w:p>
    <w:p w14:paraId="0B2DF555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K čemu je dobrá mrkev?</w:t>
      </w:r>
    </w:p>
    <w:p w14:paraId="7D2981D6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K čemu se využívá slunečnice?</w:t>
      </w:r>
    </w:p>
    <w:p w14:paraId="3C66E548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Jaké náčiní je potřeba k práci na poli?</w:t>
      </w:r>
    </w:p>
    <w:p w14:paraId="5276BC6B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Jakou barvu má řepa, ředkvička, mrkev, kukuřice, brambora, zelí, salát, květák…</w:t>
      </w:r>
    </w:p>
    <w:p w14:paraId="302736BB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Čím se živí myši?</w:t>
      </w:r>
    </w:p>
    <w:p w14:paraId="6B6B5FF3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Znáš nějakého ptáka, který se na poli pohybuje?</w:t>
      </w:r>
    </w:p>
    <w:p w14:paraId="114CDA14" w14:textId="77777777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Můžeme jen tak z pole trhat plodiny?</w:t>
      </w:r>
    </w:p>
    <w:p w14:paraId="4C56DADA" w14:textId="7FC87AD2" w:rsidR="000A16CB" w:rsidRDefault="000A16CB" w:rsidP="000A16CB">
      <w:pPr>
        <w:pStyle w:val="Odstavecseseznamem"/>
        <w:numPr>
          <w:ilvl w:val="0"/>
          <w:numId w:val="1"/>
        </w:numPr>
        <w:tabs>
          <w:tab w:val="left" w:pos="1441"/>
        </w:tabs>
      </w:pPr>
      <w:r>
        <w:t>Kam jdou všechny ty plodiny, které na poli vyrostou?</w:t>
      </w:r>
    </w:p>
    <w:p w14:paraId="57E82461" w14:textId="5B491847" w:rsidR="000A16CB" w:rsidRDefault="000A16CB" w:rsidP="000A16CB">
      <w:pPr>
        <w:tabs>
          <w:tab w:val="left" w:pos="1441"/>
        </w:tabs>
      </w:pPr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631E799" wp14:editId="2A022F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353935" cy="8574727"/>
            <wp:effectExtent l="0" t="0" r="0" b="0"/>
            <wp:wrapTight wrapText="bothSides">
              <wp:wrapPolygon edited="0">
                <wp:start x="0" y="0"/>
                <wp:lineTo x="0" y="21547"/>
                <wp:lineTo x="21542" y="21547"/>
                <wp:lineTo x="2154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9"/>
                    <a:stretch/>
                  </pic:blipFill>
                  <pic:spPr bwMode="auto">
                    <a:xfrm>
                      <a:off x="0" y="0"/>
                      <a:ext cx="7353935" cy="85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B7C36" w14:textId="0D94A62F" w:rsidR="000A16CB" w:rsidRDefault="000A16CB" w:rsidP="000A16CB">
      <w:pPr>
        <w:tabs>
          <w:tab w:val="left" w:pos="1441"/>
        </w:tabs>
      </w:pPr>
      <w:r>
        <w:br w:type="column"/>
      </w:r>
      <w:r>
        <w:rPr>
          <w:noProof/>
        </w:rPr>
        <w:lastRenderedPageBreak/>
        <w:drawing>
          <wp:inline distT="0" distB="0" distL="0" distR="0" wp14:anchorId="1AB816F8" wp14:editId="2718391A">
            <wp:extent cx="5760720" cy="82594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3"/>
                    <a:stretch/>
                  </pic:blipFill>
                  <pic:spPr bwMode="auto">
                    <a:xfrm>
                      <a:off x="0" y="0"/>
                      <a:ext cx="5760720" cy="8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2DB32" w14:textId="77777777" w:rsidR="0034624C" w:rsidRDefault="0034624C"/>
    <w:sectPr w:rsidR="0034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511"/>
    <w:multiLevelType w:val="hybridMultilevel"/>
    <w:tmpl w:val="54F6B5CE"/>
    <w:lvl w:ilvl="0" w:tplc="2AA6A85E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BB924776">
      <w:numFmt w:val="bullet"/>
      <w:lvlText w:val="•"/>
      <w:lvlJc w:val="left"/>
      <w:pPr>
        <w:ind w:left="2486" w:hanging="361"/>
      </w:pPr>
      <w:rPr>
        <w:lang w:val="cs-CZ" w:eastAsia="en-US" w:bidi="ar-SA"/>
      </w:rPr>
    </w:lvl>
    <w:lvl w:ilvl="2" w:tplc="04C4323A">
      <w:numFmt w:val="bullet"/>
      <w:lvlText w:val="•"/>
      <w:lvlJc w:val="left"/>
      <w:pPr>
        <w:ind w:left="3533" w:hanging="361"/>
      </w:pPr>
      <w:rPr>
        <w:lang w:val="cs-CZ" w:eastAsia="en-US" w:bidi="ar-SA"/>
      </w:rPr>
    </w:lvl>
    <w:lvl w:ilvl="3" w:tplc="49DE5BBA">
      <w:numFmt w:val="bullet"/>
      <w:lvlText w:val="•"/>
      <w:lvlJc w:val="left"/>
      <w:pPr>
        <w:ind w:left="4579" w:hanging="361"/>
      </w:pPr>
      <w:rPr>
        <w:lang w:val="cs-CZ" w:eastAsia="en-US" w:bidi="ar-SA"/>
      </w:rPr>
    </w:lvl>
    <w:lvl w:ilvl="4" w:tplc="64C684E4">
      <w:numFmt w:val="bullet"/>
      <w:lvlText w:val="•"/>
      <w:lvlJc w:val="left"/>
      <w:pPr>
        <w:ind w:left="5626" w:hanging="361"/>
      </w:pPr>
      <w:rPr>
        <w:lang w:val="cs-CZ" w:eastAsia="en-US" w:bidi="ar-SA"/>
      </w:rPr>
    </w:lvl>
    <w:lvl w:ilvl="5" w:tplc="888019C6">
      <w:numFmt w:val="bullet"/>
      <w:lvlText w:val="•"/>
      <w:lvlJc w:val="left"/>
      <w:pPr>
        <w:ind w:left="6673" w:hanging="361"/>
      </w:pPr>
      <w:rPr>
        <w:lang w:val="cs-CZ" w:eastAsia="en-US" w:bidi="ar-SA"/>
      </w:rPr>
    </w:lvl>
    <w:lvl w:ilvl="6" w:tplc="406CF830">
      <w:numFmt w:val="bullet"/>
      <w:lvlText w:val="•"/>
      <w:lvlJc w:val="left"/>
      <w:pPr>
        <w:ind w:left="7719" w:hanging="361"/>
      </w:pPr>
      <w:rPr>
        <w:lang w:val="cs-CZ" w:eastAsia="en-US" w:bidi="ar-SA"/>
      </w:rPr>
    </w:lvl>
    <w:lvl w:ilvl="7" w:tplc="0F4E7BD6">
      <w:numFmt w:val="bullet"/>
      <w:lvlText w:val="•"/>
      <w:lvlJc w:val="left"/>
      <w:pPr>
        <w:ind w:left="8766" w:hanging="361"/>
      </w:pPr>
      <w:rPr>
        <w:lang w:val="cs-CZ" w:eastAsia="en-US" w:bidi="ar-SA"/>
      </w:rPr>
    </w:lvl>
    <w:lvl w:ilvl="8" w:tplc="3F96B3BE">
      <w:numFmt w:val="bullet"/>
      <w:lvlText w:val="•"/>
      <w:lvlJc w:val="left"/>
      <w:pPr>
        <w:ind w:left="9813" w:hanging="361"/>
      </w:pPr>
      <w:rPr>
        <w:lang w:val="cs-CZ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CB"/>
    <w:rsid w:val="00041A3E"/>
    <w:rsid w:val="000A16CB"/>
    <w:rsid w:val="000B532F"/>
    <w:rsid w:val="000C25DC"/>
    <w:rsid w:val="00127133"/>
    <w:rsid w:val="0034624C"/>
    <w:rsid w:val="00361DDA"/>
    <w:rsid w:val="003A590E"/>
    <w:rsid w:val="00740344"/>
    <w:rsid w:val="007C2A2A"/>
    <w:rsid w:val="00E55740"/>
    <w:rsid w:val="00F3388A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88E9"/>
  <w15:chartTrackingRefBased/>
  <w15:docId w15:val="{B9392633-E0CC-4C9F-AE39-7DE6446A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A16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dpis3">
    <w:name w:val="heading 3"/>
    <w:basedOn w:val="Normln"/>
    <w:link w:val="Nadpis3Char"/>
    <w:uiPriority w:val="1"/>
    <w:semiHidden/>
    <w:unhideWhenUsed/>
    <w:qFormat/>
    <w:rsid w:val="000A16CB"/>
    <w:pPr>
      <w:ind w:left="720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1"/>
    <w:semiHidden/>
    <w:rsid w:val="000A16CB"/>
    <w:rPr>
      <w:rFonts w:ascii="Carlito" w:eastAsia="Carlito" w:hAnsi="Carlito" w:cs="Carlito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0A16CB"/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0A16CB"/>
    <w:rPr>
      <w:rFonts w:ascii="Carlito" w:eastAsia="Carlito" w:hAnsi="Carlito" w:cs="Carlito"/>
    </w:rPr>
  </w:style>
  <w:style w:type="paragraph" w:styleId="Odstavecseseznamem">
    <w:name w:val="List Paragraph"/>
    <w:basedOn w:val="Normln"/>
    <w:uiPriority w:val="1"/>
    <w:qFormat/>
    <w:rsid w:val="000A16CB"/>
    <w:pPr>
      <w:ind w:left="1440" w:hanging="361"/>
    </w:pPr>
  </w:style>
  <w:style w:type="paragraph" w:customStyle="1" w:styleId="TableParagraph">
    <w:name w:val="Table Paragraph"/>
    <w:basedOn w:val="Normln"/>
    <w:uiPriority w:val="1"/>
    <w:qFormat/>
    <w:rsid w:val="000A16C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2</cp:revision>
  <dcterms:created xsi:type="dcterms:W3CDTF">2021-09-26T07:42:00Z</dcterms:created>
  <dcterms:modified xsi:type="dcterms:W3CDTF">2021-09-26T07:47:00Z</dcterms:modified>
</cp:coreProperties>
</file>