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624" w:rsidRPr="00520B8A" w:rsidRDefault="00243624" w:rsidP="00520B8A">
      <w:pPr>
        <w:jc w:val="center"/>
        <w:rPr>
          <w:color w:val="FFD966" w:themeColor="accent4" w:themeTint="99"/>
          <w:sz w:val="28"/>
          <w:szCs w:val="28"/>
        </w:rPr>
      </w:pPr>
      <w:r w:rsidRPr="00520B8A">
        <w:rPr>
          <w:color w:val="FFD966" w:themeColor="accent4" w:themeTint="99"/>
          <w:sz w:val="28"/>
          <w:szCs w:val="28"/>
        </w:rPr>
        <w:t>,,</w:t>
      </w:r>
      <w:r w:rsidRPr="00520B8A">
        <w:rPr>
          <w:color w:val="FFD966" w:themeColor="accent4" w:themeTint="99"/>
          <w:sz w:val="28"/>
          <w:szCs w:val="28"/>
        </w:rPr>
        <w:t>Upletl jsem p</w:t>
      </w:r>
      <w:r w:rsidRPr="00520B8A">
        <w:rPr>
          <w:color w:val="FFD966" w:themeColor="accent4" w:themeTint="99"/>
          <w:sz w:val="28"/>
          <w:szCs w:val="28"/>
        </w:rPr>
        <w:t>omlázku, je hezčí než z obrázku‘‘ – distanční výuka</w:t>
      </w:r>
    </w:p>
    <w:p w:rsidR="00A9796D" w:rsidRDefault="00243624" w:rsidP="001A512D">
      <w:pPr>
        <w:shd w:val="clear" w:color="auto" w:fill="FFFFFF" w:themeFill="background1"/>
      </w:pPr>
      <w:r w:rsidRPr="00243624">
        <w:t>Velikonoce jsou nejen svátky jara, ale také nejvýznamnější křesťanskou událostí roku. Jsou připomínkou smrti a následného vzkříšení Ježíše Krista. Křesťanská podstata Velikonoc získává další rozměr propojením s cyklem přírody. Tuhá zima je poražena a život se vrací. O Velikonocích se otevírají poklady, země se vydává k zázrakům. Velikonoce si můžeme připomenout ozdobenými větvičkami vrby, kvetoucími kočičkami, otevíráním studánek nebo vynesením Morany.</w:t>
      </w:r>
      <w:r>
        <w:t xml:space="preserve"> </w:t>
      </w:r>
    </w:p>
    <w:tbl>
      <w:tblPr>
        <w:tblStyle w:val="a8"/>
        <w:tblW w:w="0" w:type="auto"/>
        <w:shd w:val="clear" w:color="auto" w:fill="FFFF00"/>
        <w:tblLook w:val="04A0" w:firstRow="1" w:lastRow="0" w:firstColumn="1" w:lastColumn="0" w:noHBand="0" w:noVBand="1"/>
      </w:tblPr>
      <w:tblGrid>
        <w:gridCol w:w="9062"/>
      </w:tblGrid>
      <w:tr w:rsidR="00520B8A" w:rsidRPr="00520B8A" w:rsidTr="00520B8A">
        <w:tc>
          <w:tcPr>
            <w:tcW w:w="9062" w:type="dxa"/>
            <w:shd w:val="clear" w:color="auto" w:fill="FFFF00"/>
          </w:tcPr>
          <w:p w:rsidR="00520B8A" w:rsidRPr="00520B8A" w:rsidRDefault="00520B8A" w:rsidP="00532466">
            <w:r w:rsidRPr="00520B8A">
              <w:t>Vrcholem je Velikonoční týden. Začíná Květnou nedělí a končí na Velikonoční pondělí.</w:t>
            </w:r>
          </w:p>
        </w:tc>
      </w:tr>
    </w:tbl>
    <w:p w:rsidR="00A9796D" w:rsidRDefault="00A9796D" w:rsidP="00243624">
      <w:r>
        <w:t>• můžeme si velikonočně vyzdobit pokojíček pomocí dekorací, které si vyrobíme</w:t>
      </w:r>
    </w:p>
    <w:p w:rsidR="006B2A3F" w:rsidRDefault="00A9796D" w:rsidP="006B2A3F">
      <w:r>
        <w:t xml:space="preserve"> • můžeme si uplést pomlázku, obarvit vajíčka, něco dobrého si upéct a snís</w:t>
      </w:r>
      <w:r>
        <w:t xml:space="preserve">t </w:t>
      </w:r>
      <w:r>
        <w:sym w:font="Wingdings" w:char="F04A"/>
      </w:r>
    </w:p>
    <w:p w:rsidR="00A9796D" w:rsidRPr="00751931" w:rsidRDefault="00A9796D" w:rsidP="00A9796D">
      <w:pPr>
        <w:pStyle w:val="a3"/>
        <w:numPr>
          <w:ilvl w:val="0"/>
          <w:numId w:val="1"/>
        </w:numPr>
        <w:rPr>
          <w:color w:val="00B050"/>
        </w:rPr>
      </w:pPr>
      <w:r w:rsidRPr="00751931">
        <w:rPr>
          <w:color w:val="00B050"/>
        </w:rPr>
        <w:t>Zelený čtvrtek</w:t>
      </w:r>
    </w:p>
    <w:p w:rsidR="00A9796D" w:rsidRDefault="00A9796D" w:rsidP="00A9796D">
      <w:pPr>
        <w:pStyle w:val="a3"/>
        <w:numPr>
          <w:ilvl w:val="0"/>
          <w:numId w:val="6"/>
        </w:numPr>
      </w:pPr>
      <w:r>
        <w:t xml:space="preserve">Na Zelený čtvrtek by se mělo jíst zelené jídlo, abychom zůstali po celý rok zdraví. Zkusíme ochutnat špenát, salát, okurku, brokolici, kapustu nebo například řapíkatý celer. Radujeme se z toho, že roste tráva, stromy pučí a sluníčko hřeje. </w:t>
      </w:r>
    </w:p>
    <w:p w:rsidR="00A9796D" w:rsidRDefault="00A9796D" w:rsidP="00A9796D">
      <w:pPr>
        <w:pStyle w:val="a3"/>
        <w:ind w:left="1080"/>
      </w:pPr>
    </w:p>
    <w:p w:rsidR="00A9796D" w:rsidRPr="00751931" w:rsidRDefault="00A9796D" w:rsidP="001A512D">
      <w:pPr>
        <w:pStyle w:val="a3"/>
        <w:numPr>
          <w:ilvl w:val="0"/>
          <w:numId w:val="2"/>
        </w:numPr>
        <w:spacing w:line="240" w:lineRule="auto"/>
        <w:rPr>
          <w:color w:val="FFC000"/>
        </w:rPr>
      </w:pPr>
      <w:r w:rsidRPr="00751931">
        <w:rPr>
          <w:color w:val="FFC000"/>
        </w:rPr>
        <w:t>Velký pátek</w:t>
      </w:r>
    </w:p>
    <w:p w:rsidR="00A9796D" w:rsidRDefault="00A9796D" w:rsidP="00A9796D">
      <w:pPr>
        <w:pStyle w:val="a3"/>
        <w:numPr>
          <w:ilvl w:val="0"/>
          <w:numId w:val="4"/>
        </w:numPr>
        <w:spacing w:line="240" w:lineRule="auto"/>
      </w:pPr>
      <w:r>
        <w:t>O Velkém pátku se postíme. Říká se, že se země otevírá a</w:t>
      </w:r>
      <w:r>
        <w:t xml:space="preserve"> ukazuje ukryté poklady. Kdo je </w:t>
      </w:r>
      <w:r>
        <w:t>čestný a myslí na ostatní, může takový poklad objevit.</w:t>
      </w:r>
    </w:p>
    <w:p w:rsidR="00A9796D" w:rsidRDefault="00A9796D" w:rsidP="00A9796D">
      <w:pPr>
        <w:pStyle w:val="a3"/>
        <w:spacing w:line="240" w:lineRule="auto"/>
      </w:pPr>
    </w:p>
    <w:p w:rsidR="00A9796D" w:rsidRDefault="00A9796D" w:rsidP="00A9796D">
      <w:pPr>
        <w:pStyle w:val="a3"/>
        <w:numPr>
          <w:ilvl w:val="0"/>
          <w:numId w:val="2"/>
        </w:numPr>
        <w:spacing w:line="240" w:lineRule="auto"/>
      </w:pPr>
      <w:r>
        <w:t xml:space="preserve">Bílá sobota </w:t>
      </w:r>
    </w:p>
    <w:p w:rsidR="001A512D" w:rsidRDefault="00A9796D" w:rsidP="00A9796D">
      <w:pPr>
        <w:pStyle w:val="a3"/>
        <w:numPr>
          <w:ilvl w:val="0"/>
          <w:numId w:val="4"/>
        </w:numPr>
        <w:spacing w:line="240" w:lineRule="auto"/>
      </w:pPr>
      <w:r>
        <w:t>Co si vyzkoušet něco upéct – třeba perníčky nebo jidáše, pochutnáme si na nich až skončí půst. Čas zimy je u konce, je tu jaro. Po západu slunce nastává Hod boží velikonoční.</w:t>
      </w:r>
    </w:p>
    <w:p w:rsidR="001A512D" w:rsidRDefault="001A512D" w:rsidP="001A512D">
      <w:pPr>
        <w:pStyle w:val="a3"/>
        <w:spacing w:line="240" w:lineRule="auto"/>
      </w:pPr>
    </w:p>
    <w:p w:rsidR="001A512D" w:rsidRPr="00751931" w:rsidRDefault="001A512D" w:rsidP="001A512D">
      <w:pPr>
        <w:pStyle w:val="a3"/>
        <w:numPr>
          <w:ilvl w:val="0"/>
          <w:numId w:val="2"/>
        </w:numPr>
        <w:spacing w:line="240" w:lineRule="auto"/>
        <w:rPr>
          <w:color w:val="C45911" w:themeColor="accent2" w:themeShade="BF"/>
        </w:rPr>
      </w:pPr>
      <w:r w:rsidRPr="00751931">
        <w:rPr>
          <w:color w:val="C45911" w:themeColor="accent2" w:themeShade="BF"/>
        </w:rPr>
        <w:t>Velikonoční pondělí</w:t>
      </w:r>
    </w:p>
    <w:p w:rsidR="004111A3" w:rsidRDefault="001A512D" w:rsidP="001A512D">
      <w:pPr>
        <w:pStyle w:val="a3"/>
        <w:numPr>
          <w:ilvl w:val="0"/>
          <w:numId w:val="4"/>
        </w:numPr>
        <w:spacing w:line="240" w:lineRule="auto"/>
      </w:pPr>
      <w:r w:rsidRPr="001A512D">
        <w:t xml:space="preserve"> Na Velikonoční pondělí snídáme mazance, beránka nebo nádivku plněnou kopřivami. Můžeme se naučit velikonoční koledy a básničky a uplést si pomlázku. S naší vyrobenou pomlázkou chodíme od domu k domu a dostáváme malovaná vajíčka. Vajíčka si můžeme sami ozdobit - můžeme využít krepový papír, slupky od cibule, kávovou sedlinu.</w:t>
      </w:r>
    </w:p>
    <w:p w:rsidR="004111A3" w:rsidRDefault="004111A3" w:rsidP="004111A3"/>
    <w:p w:rsidR="00A9796D" w:rsidRDefault="004111A3" w:rsidP="004111A3">
      <w:pPr>
        <w:pStyle w:val="a3"/>
        <w:numPr>
          <w:ilvl w:val="0"/>
          <w:numId w:val="7"/>
        </w:numPr>
        <w:rPr>
          <w:b/>
        </w:rPr>
      </w:pPr>
      <w:r w:rsidRPr="004111A3">
        <w:rPr>
          <w:b/>
        </w:rPr>
        <w:t>Pondělí</w:t>
      </w:r>
    </w:p>
    <w:p w:rsidR="000C217B" w:rsidRPr="000C217B" w:rsidRDefault="000C217B" w:rsidP="000C217B">
      <w:pPr>
        <w:pStyle w:val="a3"/>
        <w:ind w:left="1068"/>
        <w:rPr>
          <w:i/>
        </w:rPr>
      </w:pPr>
      <w:r>
        <w:rPr>
          <w:i/>
        </w:rPr>
        <w:t>- M</w:t>
      </w:r>
      <w:r w:rsidRPr="000C217B">
        <w:rPr>
          <w:i/>
        </w:rPr>
        <w:t xml:space="preserve">odré pondělí </w:t>
      </w:r>
    </w:p>
    <w:p w:rsidR="004111A3" w:rsidRDefault="003D0A25" w:rsidP="003D0A25">
      <w:pPr>
        <w:ind w:left="1068"/>
        <w:rPr>
          <w:i/>
        </w:rPr>
      </w:pPr>
      <w:r>
        <w:t xml:space="preserve">- </w:t>
      </w:r>
      <w:r w:rsidRPr="003D0A25">
        <w:rPr>
          <w:i/>
        </w:rPr>
        <w:t>pohádka: O slepičce</w:t>
      </w:r>
    </w:p>
    <w:p w:rsidR="00D500EF" w:rsidRDefault="00D500EF" w:rsidP="000C217B">
      <w:pPr>
        <w:ind w:left="1068"/>
      </w:pPr>
      <w:r w:rsidRPr="00D500EF">
        <w:t>V jednom kurníku vzácná slepička seděla. Jen barevná vajíčka ta slepička snášela. V pondělí dávala modrá, ve středu zelená, v pátek krásná červená. Hospodář si drbe brady, za chvíli už ví si rady. Chtěl se na trh rychle vydat, všechna vejce draze prodat. Na trhu pán pyšně stojí, slípka v kleci, ta se bojí. Každý však chce vejce od ní, pánův měšec už se plní. Pán penízky v dlaních válí, těší se z nich jako malý. Jenže – v kleci sedět celý den, snášet vejce, nesmět ven...To je vážně věc moc zlá. A tak těžká chvíle na slepičku dolehla. Jako v chvílích starostí, když nám barva z tváře zmizí, zmizela i z vajíček, vypadají jako cizí. Celá bílá – jako jiné. Co jen poví hospodář? Co se asi stane? Hospodář, ten dostal zlost ,,Bílých vajec máme dost!'' Slepička ví, co je třeba. A vydá se na cestu, nový domov jde si hledat. Nebyla to cesta dlouhá za vlídnými hospodáři, slepička je brzy našla a už se jí dobře daří. A když přišel klidný čas, objeví se barvy zas. Však si lidé povídají, že ta vzácná slepička zase začala snášet ta barevná vajíčka. A ten, kdo je nestihl získat, vzal si štětec, barvy. A aby si nemoh</w:t>
      </w:r>
      <w:r w:rsidR="000C217B">
        <w:t>l stýskat, sám si vejce vybarví.</w:t>
      </w:r>
    </w:p>
    <w:p w:rsidR="00D500EF" w:rsidRDefault="00D500EF" w:rsidP="005B3088">
      <w:pPr>
        <w:ind w:left="1068"/>
      </w:pPr>
      <w:r>
        <w:lastRenderedPageBreak/>
        <w:t xml:space="preserve">- </w:t>
      </w:r>
      <w:r w:rsidRPr="001A69F6">
        <w:rPr>
          <w:i/>
        </w:rPr>
        <w:t>otázky pro děti:</w:t>
      </w:r>
      <w:r>
        <w:t xml:space="preserve"> </w:t>
      </w:r>
    </w:p>
    <w:p w:rsidR="005B3088" w:rsidRDefault="005B3088" w:rsidP="005B3088">
      <w:pPr>
        <w:pStyle w:val="a3"/>
        <w:numPr>
          <w:ilvl w:val="0"/>
          <w:numId w:val="9"/>
        </w:numPr>
      </w:pPr>
      <w:r>
        <w:t>O kom byla pohádka?</w:t>
      </w:r>
    </w:p>
    <w:p w:rsidR="005B3088" w:rsidRDefault="005B3088" w:rsidP="005B3088">
      <w:pPr>
        <w:pStyle w:val="a3"/>
        <w:numPr>
          <w:ilvl w:val="0"/>
          <w:numId w:val="9"/>
        </w:numPr>
      </w:pPr>
      <w:r>
        <w:t>Čím byla slepička zvláštní?</w:t>
      </w:r>
    </w:p>
    <w:p w:rsidR="005B3088" w:rsidRDefault="005B3088" w:rsidP="005B3088">
      <w:pPr>
        <w:pStyle w:val="a3"/>
        <w:numPr>
          <w:ilvl w:val="0"/>
          <w:numId w:val="9"/>
        </w:numPr>
      </w:pPr>
      <w:r>
        <w:t>Co s ní hospodář udělal? Líbilo se to slepičce?</w:t>
      </w:r>
    </w:p>
    <w:p w:rsidR="005B3088" w:rsidRDefault="005B3088" w:rsidP="005B3088">
      <w:pPr>
        <w:pStyle w:val="a3"/>
        <w:numPr>
          <w:ilvl w:val="0"/>
          <w:numId w:val="9"/>
        </w:numPr>
      </w:pPr>
      <w:r>
        <w:t>A co se potom stalo, když byla slepička moc smutná?</w:t>
      </w:r>
    </w:p>
    <w:p w:rsidR="005B3088" w:rsidRDefault="005B3088" w:rsidP="005B3088">
      <w:pPr>
        <w:pStyle w:val="a3"/>
        <w:numPr>
          <w:ilvl w:val="0"/>
          <w:numId w:val="9"/>
        </w:numPr>
      </w:pPr>
      <w:r>
        <w:t>Kam slepička šla, když ji hospodář vyhnal?</w:t>
      </w:r>
    </w:p>
    <w:p w:rsidR="001A69F6" w:rsidRDefault="001A69F6" w:rsidP="001A69F6">
      <w:pPr>
        <w:pStyle w:val="a3"/>
        <w:numPr>
          <w:ilvl w:val="0"/>
          <w:numId w:val="9"/>
        </w:numPr>
      </w:pPr>
      <w:r>
        <w:t>Tam už se slepičce líbilo?</w:t>
      </w:r>
    </w:p>
    <w:p w:rsidR="001A69F6" w:rsidRDefault="001A69F6" w:rsidP="001A69F6">
      <w:pPr>
        <w:pStyle w:val="a3"/>
        <w:ind w:left="1788"/>
      </w:pPr>
    </w:p>
    <w:p w:rsidR="001A69F6" w:rsidRDefault="001A69F6" w:rsidP="001A69F6">
      <w:pPr>
        <w:ind w:left="1428"/>
        <w:rPr>
          <w:i/>
        </w:rPr>
      </w:pPr>
      <w:r>
        <w:t xml:space="preserve">- </w:t>
      </w:r>
      <w:r w:rsidRPr="001A69F6">
        <w:rPr>
          <w:i/>
        </w:rPr>
        <w:t>pracovní list: Velikonoční dny</w:t>
      </w:r>
    </w:p>
    <w:p w:rsidR="00444F78" w:rsidRPr="00444F78" w:rsidRDefault="00444F78" w:rsidP="001819D0">
      <w:pPr>
        <w:pStyle w:val="a3"/>
        <w:numPr>
          <w:ilvl w:val="0"/>
          <w:numId w:val="23"/>
        </w:numPr>
      </w:pPr>
      <w:r>
        <w:t xml:space="preserve">maminka nebo tatínek ti budou předčítat a </w:t>
      </w:r>
      <w:r w:rsidR="00A05385">
        <w:t>podle jejich vyprávění budeš spojovat text se správným obrázkem</w:t>
      </w:r>
    </w:p>
    <w:p w:rsidR="00444F78" w:rsidRDefault="001A69F6" w:rsidP="001A69F6">
      <w:pPr>
        <w:ind w:left="1428"/>
      </w:pPr>
      <w:r>
        <w:rPr>
          <w:noProof/>
          <w:lang w:eastAsia="cs-CZ"/>
        </w:rPr>
        <w:drawing>
          <wp:inline distT="0" distB="0" distL="0" distR="0">
            <wp:extent cx="3295650" cy="4452685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elikonoce pracovní list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3485" cy="4476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4F78" w:rsidRDefault="00444F78" w:rsidP="00444F78">
      <w:pPr>
        <w:tabs>
          <w:tab w:val="left" w:pos="1635"/>
        </w:tabs>
        <w:rPr>
          <w:i/>
        </w:rPr>
      </w:pPr>
      <w:r>
        <w:tab/>
      </w:r>
      <w:r w:rsidRPr="00444F78">
        <w:rPr>
          <w:i/>
        </w:rPr>
        <w:t>-  básnička s pohybem: Jaro</w:t>
      </w:r>
    </w:p>
    <w:p w:rsidR="00444F78" w:rsidRDefault="00444F78" w:rsidP="00444F78">
      <w:pPr>
        <w:pStyle w:val="a3"/>
        <w:tabs>
          <w:tab w:val="left" w:pos="1635"/>
        </w:tabs>
        <w:ind w:left="2460"/>
        <w:rPr>
          <w:i/>
        </w:rPr>
      </w:pPr>
      <w:r w:rsidRPr="00444F78">
        <w:t>Podívej se, támhle v trávě</w:t>
      </w:r>
      <w:r w:rsidRPr="00444F78">
        <w:rPr>
          <w:i/>
        </w:rPr>
        <w:t>, (dřep, rozhlížet se)</w:t>
      </w:r>
    </w:p>
    <w:p w:rsidR="00444F78" w:rsidRDefault="00444F78" w:rsidP="00444F78">
      <w:pPr>
        <w:pStyle w:val="a3"/>
        <w:tabs>
          <w:tab w:val="left" w:pos="1635"/>
        </w:tabs>
        <w:ind w:left="2460"/>
        <w:rPr>
          <w:i/>
        </w:rPr>
      </w:pPr>
      <w:r w:rsidRPr="00A05385">
        <w:t>kytička vyrostla právě</w:t>
      </w:r>
      <w:r w:rsidRPr="00444F78">
        <w:rPr>
          <w:i/>
        </w:rPr>
        <w:t>, (z dřepu do stoje)</w:t>
      </w:r>
    </w:p>
    <w:p w:rsidR="00444F78" w:rsidRDefault="00444F78" w:rsidP="00444F78">
      <w:pPr>
        <w:pStyle w:val="a3"/>
        <w:tabs>
          <w:tab w:val="left" w:pos="1635"/>
        </w:tabs>
        <w:ind w:left="2460"/>
        <w:rPr>
          <w:i/>
        </w:rPr>
      </w:pPr>
      <w:r w:rsidRPr="00A05385">
        <w:t>čechrá si zelenou sukýnku</w:t>
      </w:r>
      <w:r w:rsidRPr="00444F78">
        <w:rPr>
          <w:i/>
        </w:rPr>
        <w:t xml:space="preserve">, (stoj snožmo, ruce v bok, kroutit zadečkem) </w:t>
      </w:r>
      <w:r w:rsidRPr="00A05385">
        <w:t>protahuje si barevnou hlavinku.</w:t>
      </w:r>
      <w:r w:rsidRPr="00444F78">
        <w:rPr>
          <w:i/>
        </w:rPr>
        <w:t xml:space="preserve"> (stoj roznožmo, opatrně naklánět hlavu)</w:t>
      </w:r>
    </w:p>
    <w:p w:rsidR="00444F78" w:rsidRDefault="00444F78" w:rsidP="00444F78">
      <w:pPr>
        <w:pStyle w:val="a3"/>
        <w:tabs>
          <w:tab w:val="left" w:pos="1635"/>
        </w:tabs>
        <w:ind w:left="2460"/>
        <w:rPr>
          <w:i/>
        </w:rPr>
      </w:pPr>
      <w:r w:rsidRPr="00A05385">
        <w:t>K sluníčku lístky natahuje</w:t>
      </w:r>
      <w:r w:rsidRPr="00444F78">
        <w:rPr>
          <w:i/>
        </w:rPr>
        <w:t xml:space="preserve">,(stoj roznožmo, ruce natahovat nad hlavou) </w:t>
      </w:r>
      <w:r w:rsidRPr="00A05385">
        <w:t>ještě se ospale protahuje</w:t>
      </w:r>
      <w:r w:rsidRPr="00444F78">
        <w:rPr>
          <w:i/>
        </w:rPr>
        <w:t xml:space="preserve">, (stoj roznožmo, ruce natahovat nad hlavou) </w:t>
      </w:r>
    </w:p>
    <w:p w:rsidR="00444F78" w:rsidRDefault="00444F78" w:rsidP="00444F78">
      <w:pPr>
        <w:pStyle w:val="a3"/>
        <w:tabs>
          <w:tab w:val="left" w:pos="1635"/>
        </w:tabs>
        <w:ind w:left="2460"/>
        <w:rPr>
          <w:i/>
        </w:rPr>
      </w:pPr>
      <w:r w:rsidRPr="00A05385">
        <w:t>na louce není jediná</w:t>
      </w:r>
      <w:r w:rsidRPr="00444F78">
        <w:rPr>
          <w:i/>
        </w:rPr>
        <w:t>, (stoj snožmo, hlavou ,,ne'')</w:t>
      </w:r>
    </w:p>
    <w:p w:rsidR="00444F78" w:rsidRPr="00444F78" w:rsidRDefault="00444F78" w:rsidP="00444F78">
      <w:pPr>
        <w:pStyle w:val="a3"/>
        <w:tabs>
          <w:tab w:val="left" w:pos="1635"/>
        </w:tabs>
        <w:ind w:left="2460"/>
        <w:rPr>
          <w:i/>
        </w:rPr>
      </w:pPr>
      <w:r w:rsidRPr="00A05385">
        <w:t>protože jaro už začíná</w:t>
      </w:r>
      <w:r w:rsidRPr="00444F78">
        <w:rPr>
          <w:i/>
        </w:rPr>
        <w:t>. (stoj snožmo, ruce dělají velká kola před tělem)</w:t>
      </w:r>
    </w:p>
    <w:p w:rsidR="00444F78" w:rsidRDefault="00D90E6C" w:rsidP="00D90E6C">
      <w:pPr>
        <w:pStyle w:val="a3"/>
        <w:numPr>
          <w:ilvl w:val="0"/>
          <w:numId w:val="7"/>
        </w:numPr>
        <w:tabs>
          <w:tab w:val="left" w:pos="1635"/>
        </w:tabs>
        <w:rPr>
          <w:b/>
        </w:rPr>
      </w:pPr>
      <w:r w:rsidRPr="00D90E6C">
        <w:rPr>
          <w:b/>
        </w:rPr>
        <w:lastRenderedPageBreak/>
        <w:t>Úterý</w:t>
      </w:r>
    </w:p>
    <w:p w:rsidR="000C217B" w:rsidRPr="000C217B" w:rsidRDefault="000C217B" w:rsidP="000C217B">
      <w:pPr>
        <w:pStyle w:val="a3"/>
        <w:tabs>
          <w:tab w:val="left" w:pos="1635"/>
        </w:tabs>
        <w:ind w:left="1068"/>
        <w:rPr>
          <w:i/>
        </w:rPr>
      </w:pPr>
      <w:r w:rsidRPr="000C217B">
        <w:rPr>
          <w:i/>
        </w:rPr>
        <w:t>- Šedivé i žluté úterý</w:t>
      </w:r>
    </w:p>
    <w:p w:rsidR="00D90E6C" w:rsidRPr="00D25D47" w:rsidRDefault="00D90E6C" w:rsidP="00D90E6C">
      <w:pPr>
        <w:tabs>
          <w:tab w:val="left" w:pos="1635"/>
        </w:tabs>
        <w:ind w:left="1068"/>
        <w:rPr>
          <w:i/>
        </w:rPr>
      </w:pPr>
      <w:r w:rsidRPr="00D90E6C">
        <w:rPr>
          <w:b/>
        </w:rPr>
        <w:t>-</w:t>
      </w:r>
      <w:r>
        <w:rPr>
          <w:b/>
        </w:rPr>
        <w:t xml:space="preserve"> </w:t>
      </w:r>
      <w:r w:rsidRPr="00D25D47">
        <w:rPr>
          <w:i/>
        </w:rPr>
        <w:t>básnička: Vajíčka</w:t>
      </w:r>
    </w:p>
    <w:p w:rsidR="00D90E6C" w:rsidRPr="00D90E6C" w:rsidRDefault="00D90E6C" w:rsidP="00D90E6C">
      <w:pPr>
        <w:tabs>
          <w:tab w:val="left" w:pos="1635"/>
        </w:tabs>
        <w:spacing w:after="0"/>
        <w:ind w:left="1068"/>
        <w:rPr>
          <w:i/>
        </w:rPr>
      </w:pPr>
      <w:r w:rsidRPr="00D90E6C">
        <w:rPr>
          <w:i/>
        </w:rPr>
        <w:t xml:space="preserve">V ošatce mám vajíčka, </w:t>
      </w:r>
    </w:p>
    <w:p w:rsidR="00D90E6C" w:rsidRPr="00D90E6C" w:rsidRDefault="00D90E6C" w:rsidP="00D90E6C">
      <w:pPr>
        <w:tabs>
          <w:tab w:val="left" w:pos="1635"/>
        </w:tabs>
        <w:spacing w:after="0"/>
        <w:ind w:left="1068"/>
        <w:rPr>
          <w:i/>
        </w:rPr>
      </w:pPr>
      <w:r w:rsidRPr="00D90E6C">
        <w:rPr>
          <w:i/>
        </w:rPr>
        <w:t>co snesla mi slepička.</w:t>
      </w:r>
    </w:p>
    <w:p w:rsidR="00D90E6C" w:rsidRPr="00D90E6C" w:rsidRDefault="00D90E6C" w:rsidP="00D90E6C">
      <w:pPr>
        <w:tabs>
          <w:tab w:val="left" w:pos="1635"/>
        </w:tabs>
        <w:spacing w:after="0"/>
        <w:ind w:left="1068"/>
        <w:rPr>
          <w:i/>
        </w:rPr>
      </w:pPr>
      <w:r w:rsidRPr="00D90E6C">
        <w:rPr>
          <w:i/>
        </w:rPr>
        <w:t xml:space="preserve">Jsou tam krásně malované, </w:t>
      </w:r>
    </w:p>
    <w:p w:rsidR="00D90E6C" w:rsidRPr="00D90E6C" w:rsidRDefault="00D90E6C" w:rsidP="00D90E6C">
      <w:pPr>
        <w:tabs>
          <w:tab w:val="left" w:pos="1635"/>
        </w:tabs>
        <w:spacing w:after="0"/>
        <w:ind w:left="1068"/>
        <w:rPr>
          <w:i/>
        </w:rPr>
      </w:pPr>
      <w:r w:rsidRPr="00D90E6C">
        <w:rPr>
          <w:i/>
        </w:rPr>
        <w:t xml:space="preserve">nebo pěkné bílé, </w:t>
      </w:r>
    </w:p>
    <w:p w:rsidR="00D90E6C" w:rsidRPr="00D90E6C" w:rsidRDefault="00D90E6C" w:rsidP="00D90E6C">
      <w:pPr>
        <w:tabs>
          <w:tab w:val="left" w:pos="1635"/>
        </w:tabs>
        <w:spacing w:after="0"/>
        <w:ind w:left="1068"/>
        <w:rPr>
          <w:i/>
        </w:rPr>
      </w:pPr>
      <w:r w:rsidRPr="00D90E6C">
        <w:rPr>
          <w:i/>
        </w:rPr>
        <w:t>jen si vemte koledníci,</w:t>
      </w:r>
    </w:p>
    <w:p w:rsidR="00D90E6C" w:rsidRDefault="00D90E6C" w:rsidP="00D90E6C">
      <w:pPr>
        <w:tabs>
          <w:tab w:val="left" w:pos="1635"/>
        </w:tabs>
        <w:spacing w:after="0"/>
        <w:ind w:left="1068"/>
        <w:rPr>
          <w:i/>
        </w:rPr>
      </w:pPr>
      <w:r w:rsidRPr="00D90E6C">
        <w:rPr>
          <w:i/>
        </w:rPr>
        <w:t>které jsou vám milé.</w:t>
      </w:r>
    </w:p>
    <w:p w:rsidR="00D25D47" w:rsidRDefault="00D25D47" w:rsidP="00D90E6C">
      <w:pPr>
        <w:tabs>
          <w:tab w:val="left" w:pos="1635"/>
        </w:tabs>
        <w:spacing w:after="0"/>
        <w:ind w:left="1068"/>
        <w:rPr>
          <w:i/>
        </w:rPr>
      </w:pPr>
    </w:p>
    <w:p w:rsidR="00D25D47" w:rsidRDefault="00D25D47" w:rsidP="00DD4657">
      <w:pPr>
        <w:tabs>
          <w:tab w:val="left" w:pos="1635"/>
        </w:tabs>
        <w:spacing w:after="0"/>
        <w:ind w:left="1068"/>
      </w:pPr>
      <w:r w:rsidRPr="00D25D47">
        <w:rPr>
          <w:i/>
        </w:rPr>
        <w:t xml:space="preserve"> </w:t>
      </w:r>
      <w:r>
        <w:rPr>
          <w:i/>
        </w:rPr>
        <w:t xml:space="preserve">- pracovní činnosti: roztomilý zajíček z bambulek </w:t>
      </w:r>
      <w:r w:rsidRPr="00D25D47">
        <w:sym w:font="Wingdings" w:char="F04A"/>
      </w:r>
    </w:p>
    <w:p w:rsidR="00DD4657" w:rsidRDefault="00DD4657" w:rsidP="00DD4657">
      <w:pPr>
        <w:pStyle w:val="a3"/>
        <w:numPr>
          <w:ilvl w:val="0"/>
          <w:numId w:val="14"/>
        </w:numPr>
        <w:tabs>
          <w:tab w:val="left" w:pos="1635"/>
        </w:tabs>
        <w:spacing w:after="0"/>
      </w:pPr>
      <w:r w:rsidRPr="00DD4657">
        <w:t>Co všechno patří k velikonočním svátkům už víme. Zkusíme si proto některo</w:t>
      </w:r>
      <w:r w:rsidR="005D1ACD">
        <w:t xml:space="preserve">u </w:t>
      </w:r>
      <w:r w:rsidRPr="00DD4657">
        <w:t>velikonoční dekoraci vyrobit. Začít můžeme třeba s těmito roztomilými, nádherně měkoučkými zajíčky z</w:t>
      </w:r>
      <w:r w:rsidR="005D1ACD">
        <w:t> </w:t>
      </w:r>
      <w:r w:rsidRPr="00DD4657">
        <w:t>bambulek</w:t>
      </w:r>
      <w:r w:rsidR="005D1ACD">
        <w:t xml:space="preserve">. </w:t>
      </w:r>
    </w:p>
    <w:p w:rsidR="005D1ACD" w:rsidRDefault="005D1ACD" w:rsidP="00DD4657">
      <w:pPr>
        <w:pStyle w:val="a3"/>
        <w:numPr>
          <w:ilvl w:val="0"/>
          <w:numId w:val="14"/>
        </w:numPr>
        <w:tabs>
          <w:tab w:val="left" w:pos="1635"/>
        </w:tabs>
        <w:spacing w:after="0"/>
      </w:pPr>
      <w:r>
        <w:t xml:space="preserve">videonávod zde:  </w:t>
      </w:r>
      <w:hyperlink r:id="rId8" w:history="1">
        <w:r>
          <w:rPr>
            <w:rStyle w:val="a9"/>
          </w:rPr>
          <w:t xml:space="preserve">easy crafts: pom pom rabbits - stuffed bunnies DIY - Isa </w:t>
        </w:r>
        <w:r>
          <w:rPr>
            <w:rStyle w:val="a9"/>
            <w:rFonts w:ascii="Segoe UI Symbol" w:hAnsi="Segoe UI Symbol" w:cs="Segoe UI Symbol"/>
          </w:rPr>
          <w:t>❤</w:t>
        </w:r>
        <w:r>
          <w:rPr>
            <w:rStyle w:val="a9"/>
            <w:rFonts w:ascii="Calibri" w:hAnsi="Calibri" w:cs="Calibri"/>
          </w:rPr>
          <w:t>️</w:t>
        </w:r>
        <w:r>
          <w:rPr>
            <w:rStyle w:val="a9"/>
          </w:rPr>
          <w:t xml:space="preserve"> - YouTube</w:t>
        </w:r>
      </w:hyperlink>
    </w:p>
    <w:p w:rsidR="005D1ACD" w:rsidRDefault="005D1ACD" w:rsidP="005D1ACD">
      <w:pPr>
        <w:pStyle w:val="a3"/>
        <w:tabs>
          <w:tab w:val="left" w:pos="1635"/>
        </w:tabs>
        <w:spacing w:after="0"/>
        <w:ind w:left="1788"/>
      </w:pPr>
      <w:r>
        <w:rPr>
          <w:noProof/>
          <w:lang w:eastAsia="cs-CZ"/>
        </w:rPr>
        <w:drawing>
          <wp:inline distT="0" distB="0" distL="0" distR="0">
            <wp:extent cx="891923" cy="5374564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ajíček 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1923" cy="5374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>
            <wp:extent cx="3490784" cy="32289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zajíček 6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0784" cy="3228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018A" w:rsidRDefault="0010018A" w:rsidP="005D1ACD">
      <w:pPr>
        <w:pStyle w:val="a3"/>
        <w:tabs>
          <w:tab w:val="left" w:pos="1635"/>
        </w:tabs>
        <w:spacing w:after="0"/>
        <w:ind w:left="1788"/>
      </w:pPr>
    </w:p>
    <w:p w:rsidR="00EF2A6A" w:rsidRDefault="00EF2A6A" w:rsidP="005D1ACD">
      <w:pPr>
        <w:pStyle w:val="a3"/>
        <w:tabs>
          <w:tab w:val="left" w:pos="1635"/>
        </w:tabs>
        <w:spacing w:after="0"/>
        <w:ind w:left="1788"/>
      </w:pPr>
    </w:p>
    <w:p w:rsidR="00EF2A6A" w:rsidRPr="00ED2DA7" w:rsidRDefault="00ED2DA7" w:rsidP="00EF2A6A">
      <w:pPr>
        <w:pStyle w:val="a3"/>
        <w:numPr>
          <w:ilvl w:val="0"/>
          <w:numId w:val="7"/>
        </w:numPr>
        <w:tabs>
          <w:tab w:val="left" w:pos="1635"/>
        </w:tabs>
        <w:spacing w:after="0"/>
        <w:rPr>
          <w:b/>
        </w:rPr>
      </w:pPr>
      <w:r w:rsidRPr="00ED2DA7">
        <w:rPr>
          <w:b/>
        </w:rPr>
        <w:t>Středa</w:t>
      </w:r>
    </w:p>
    <w:p w:rsidR="00ED2DA7" w:rsidRPr="00820486" w:rsidRDefault="00ED2DA7" w:rsidP="00820486">
      <w:pPr>
        <w:pStyle w:val="a3"/>
        <w:numPr>
          <w:ilvl w:val="0"/>
          <w:numId w:val="4"/>
        </w:numPr>
        <w:tabs>
          <w:tab w:val="left" w:pos="1635"/>
        </w:tabs>
        <w:spacing w:after="0"/>
        <w:rPr>
          <w:i/>
        </w:rPr>
      </w:pPr>
      <w:r w:rsidRPr="00820486">
        <w:rPr>
          <w:i/>
        </w:rPr>
        <w:t>škaredá středa</w:t>
      </w:r>
      <w:r w:rsidR="00820486" w:rsidRPr="00820486">
        <w:rPr>
          <w:i/>
        </w:rPr>
        <w:t>:</w:t>
      </w:r>
    </w:p>
    <w:p w:rsidR="00820486" w:rsidRDefault="00820486" w:rsidP="00820486">
      <w:pPr>
        <w:pStyle w:val="a3"/>
        <w:numPr>
          <w:ilvl w:val="0"/>
          <w:numId w:val="16"/>
        </w:numPr>
        <w:tabs>
          <w:tab w:val="left" w:pos="1635"/>
        </w:tabs>
        <w:spacing w:after="0"/>
      </w:pPr>
      <w:r w:rsidRPr="00820486">
        <w:t>Den, kdy Jidáš zradil Ježíše Krista – tedy škaredý de</w:t>
      </w:r>
      <w:r>
        <w:t xml:space="preserve">n. Ovšem tradice velí se naopak </w:t>
      </w:r>
      <w:r w:rsidRPr="00820486">
        <w:t>usmívat, protože by vám mohla špatná nálada vydržet po zbytek roku. Také se jí říkalo Sazometná – bylo totiž zvykem vymést důkladně komín a úklidem vyhnat zlé duchy. Podávalo se „škaredé jídlo“ – často to byl bramborák, který se ale natrhal na kusy, aby nevypadal dobře, i když dobře chutnal.</w:t>
      </w:r>
    </w:p>
    <w:p w:rsidR="007D36A8" w:rsidRDefault="007D36A8" w:rsidP="007D36A8">
      <w:pPr>
        <w:pStyle w:val="a3"/>
        <w:tabs>
          <w:tab w:val="left" w:pos="1635"/>
        </w:tabs>
        <w:spacing w:after="0"/>
        <w:ind w:left="1080"/>
      </w:pPr>
    </w:p>
    <w:p w:rsidR="007D36A8" w:rsidRPr="007D36A8" w:rsidRDefault="007D36A8" w:rsidP="007D36A8">
      <w:pPr>
        <w:pStyle w:val="a3"/>
        <w:numPr>
          <w:ilvl w:val="0"/>
          <w:numId w:val="4"/>
        </w:numPr>
        <w:tabs>
          <w:tab w:val="left" w:pos="1635"/>
        </w:tabs>
        <w:spacing w:after="0"/>
        <w:rPr>
          <w:i/>
        </w:rPr>
      </w:pPr>
      <w:r w:rsidRPr="007D36A8">
        <w:rPr>
          <w:i/>
        </w:rPr>
        <w:t>otázky pro děti:</w:t>
      </w:r>
    </w:p>
    <w:p w:rsidR="007D36A8" w:rsidRDefault="00820486" w:rsidP="00820486">
      <w:pPr>
        <w:pStyle w:val="a3"/>
        <w:numPr>
          <w:ilvl w:val="0"/>
          <w:numId w:val="16"/>
        </w:numPr>
        <w:tabs>
          <w:tab w:val="left" w:pos="1635"/>
        </w:tabs>
        <w:spacing w:after="0"/>
      </w:pPr>
      <w:r>
        <w:t xml:space="preserve">Děti, co to znamená </w:t>
      </w:r>
      <w:r w:rsidR="007D36A8">
        <w:t>škaredit se?</w:t>
      </w:r>
    </w:p>
    <w:p w:rsidR="00820486" w:rsidRDefault="007D36A8" w:rsidP="00820486">
      <w:pPr>
        <w:pStyle w:val="a3"/>
        <w:numPr>
          <w:ilvl w:val="0"/>
          <w:numId w:val="16"/>
        </w:numPr>
        <w:tabs>
          <w:tab w:val="left" w:pos="1635"/>
        </w:tabs>
        <w:spacing w:after="0"/>
      </w:pPr>
      <w:r>
        <w:t>Co to znamená někoho zradit?</w:t>
      </w:r>
    </w:p>
    <w:p w:rsidR="007D36A8" w:rsidRDefault="007D36A8" w:rsidP="00820486">
      <w:pPr>
        <w:pStyle w:val="a3"/>
        <w:numPr>
          <w:ilvl w:val="0"/>
          <w:numId w:val="16"/>
        </w:numPr>
        <w:tabs>
          <w:tab w:val="left" w:pos="1635"/>
        </w:tabs>
        <w:spacing w:after="0"/>
      </w:pPr>
      <w:r>
        <w:t xml:space="preserve">Je těžké udržet tajemství? </w:t>
      </w:r>
    </w:p>
    <w:p w:rsidR="004D7065" w:rsidRPr="004D7065" w:rsidRDefault="004D7065" w:rsidP="004D7065">
      <w:pPr>
        <w:pStyle w:val="a3"/>
        <w:tabs>
          <w:tab w:val="left" w:pos="1635"/>
        </w:tabs>
        <w:spacing w:after="0"/>
        <w:ind w:left="1080"/>
        <w:rPr>
          <w:i/>
        </w:rPr>
      </w:pPr>
    </w:p>
    <w:p w:rsidR="004D7065" w:rsidRPr="004D7065" w:rsidRDefault="004D7065" w:rsidP="004D7065">
      <w:pPr>
        <w:pStyle w:val="a3"/>
        <w:numPr>
          <w:ilvl w:val="0"/>
          <w:numId w:val="4"/>
        </w:numPr>
        <w:tabs>
          <w:tab w:val="left" w:pos="1635"/>
        </w:tabs>
        <w:spacing w:after="0"/>
      </w:pPr>
      <w:r w:rsidRPr="004D7065">
        <w:rPr>
          <w:i/>
        </w:rPr>
        <w:t>předmatematické činnosti: Vybarvi, spočítej a zapiš</w:t>
      </w:r>
    </w:p>
    <w:p w:rsidR="004D7065" w:rsidRPr="004D7065" w:rsidRDefault="004D7065" w:rsidP="004D7065">
      <w:pPr>
        <w:pStyle w:val="a3"/>
        <w:tabs>
          <w:tab w:val="left" w:pos="1635"/>
        </w:tabs>
        <w:spacing w:after="0"/>
      </w:pPr>
      <w:r>
        <w:rPr>
          <w:noProof/>
          <w:lang w:eastAsia="cs-CZ"/>
        </w:rPr>
        <w:drawing>
          <wp:inline distT="0" distB="0" distL="0" distR="0">
            <wp:extent cx="3105150" cy="2328863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vajíčka pracovní list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4777" cy="2336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018A" w:rsidRDefault="00193CA4" w:rsidP="003D34A0">
      <w:pPr>
        <w:pStyle w:val="a3"/>
        <w:numPr>
          <w:ilvl w:val="0"/>
          <w:numId w:val="4"/>
        </w:numPr>
        <w:tabs>
          <w:tab w:val="left" w:pos="1635"/>
        </w:tabs>
        <w:spacing w:after="0"/>
        <w:rPr>
          <w:i/>
        </w:rPr>
      </w:pPr>
      <w:r>
        <w:rPr>
          <w:i/>
        </w:rPr>
        <w:t>pleten</w:t>
      </w:r>
      <w:r w:rsidR="003D34A0" w:rsidRPr="003D34A0">
        <w:rPr>
          <w:i/>
        </w:rPr>
        <w:t>í pomlázky:</w:t>
      </w:r>
    </w:p>
    <w:p w:rsidR="00193CA4" w:rsidRDefault="00193CA4" w:rsidP="00193CA4">
      <w:pPr>
        <w:pStyle w:val="a3"/>
        <w:numPr>
          <w:ilvl w:val="0"/>
          <w:numId w:val="17"/>
        </w:numPr>
        <w:tabs>
          <w:tab w:val="left" w:pos="1635"/>
        </w:tabs>
        <w:spacing w:after="0"/>
      </w:pPr>
      <w:r>
        <w:t xml:space="preserve">Popros rodiče, sourozence nebo staršího kamaráda o pomoc. Na procházce natrhej vrbové proutky a zkus si podle našeho videonávodu uplést pomlázku. Až bude hotová, pověs na ni krásně barevné pentle. </w:t>
      </w:r>
    </w:p>
    <w:p w:rsidR="00193CA4" w:rsidRDefault="00193CA4" w:rsidP="00193CA4">
      <w:pPr>
        <w:pStyle w:val="a3"/>
        <w:numPr>
          <w:ilvl w:val="0"/>
          <w:numId w:val="17"/>
        </w:numPr>
        <w:tabs>
          <w:tab w:val="left" w:pos="1635"/>
        </w:tabs>
        <w:spacing w:after="0"/>
      </w:pPr>
      <w:r>
        <w:t xml:space="preserve">videonávod: </w:t>
      </w:r>
      <w:hyperlink r:id="rId12" w:history="1">
        <w:r>
          <w:rPr>
            <w:rStyle w:val="a9"/>
          </w:rPr>
          <w:t>Pokusy pro děti - Pleteme pomlázku - YouTube</w:t>
        </w:r>
      </w:hyperlink>
    </w:p>
    <w:p w:rsidR="008E52C9" w:rsidRDefault="008E52C9" w:rsidP="00193CA4">
      <w:pPr>
        <w:pStyle w:val="a3"/>
        <w:tabs>
          <w:tab w:val="left" w:pos="1635"/>
        </w:tabs>
        <w:spacing w:after="0"/>
        <w:ind w:left="1440"/>
      </w:pPr>
    </w:p>
    <w:p w:rsidR="00193CA4" w:rsidRDefault="00193CA4" w:rsidP="00193CA4">
      <w:pPr>
        <w:pStyle w:val="a3"/>
        <w:tabs>
          <w:tab w:val="left" w:pos="1635"/>
        </w:tabs>
        <w:spacing w:after="0"/>
        <w:ind w:left="1440"/>
      </w:pPr>
      <w:r>
        <w:rPr>
          <w:noProof/>
          <w:lang w:eastAsia="cs-CZ"/>
        </w:rPr>
        <w:drawing>
          <wp:inline distT="0" distB="0" distL="0" distR="0">
            <wp:extent cx="3257550" cy="2443163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omlázka.jpe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6504" cy="2449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52C9" w:rsidRDefault="008E52C9" w:rsidP="008E52C9">
      <w:pPr>
        <w:tabs>
          <w:tab w:val="left" w:pos="1635"/>
        </w:tabs>
        <w:spacing w:after="0"/>
      </w:pPr>
    </w:p>
    <w:p w:rsidR="008E52C9" w:rsidRDefault="008E52C9" w:rsidP="008E52C9">
      <w:pPr>
        <w:pStyle w:val="a3"/>
        <w:numPr>
          <w:ilvl w:val="0"/>
          <w:numId w:val="7"/>
        </w:numPr>
        <w:tabs>
          <w:tab w:val="left" w:pos="1635"/>
        </w:tabs>
        <w:spacing w:after="0"/>
        <w:rPr>
          <w:b/>
        </w:rPr>
      </w:pPr>
      <w:r w:rsidRPr="008E52C9">
        <w:rPr>
          <w:b/>
        </w:rPr>
        <w:lastRenderedPageBreak/>
        <w:t>Čtvrtek</w:t>
      </w:r>
    </w:p>
    <w:p w:rsidR="008E52C9" w:rsidRPr="00CA753B" w:rsidRDefault="00CA753B" w:rsidP="008E52C9">
      <w:pPr>
        <w:pStyle w:val="a3"/>
        <w:numPr>
          <w:ilvl w:val="0"/>
          <w:numId w:val="4"/>
        </w:numPr>
        <w:tabs>
          <w:tab w:val="left" w:pos="1635"/>
        </w:tabs>
        <w:spacing w:after="0"/>
        <w:rPr>
          <w:b/>
          <w:i/>
        </w:rPr>
      </w:pPr>
      <w:r w:rsidRPr="00CA753B">
        <w:rPr>
          <w:i/>
        </w:rPr>
        <w:t>Zelený čtvrtek</w:t>
      </w:r>
      <w:r>
        <w:rPr>
          <w:i/>
        </w:rPr>
        <w:t>:</w:t>
      </w:r>
    </w:p>
    <w:p w:rsidR="00CA753B" w:rsidRPr="00E8492F" w:rsidRDefault="00CA753B" w:rsidP="00CA753B">
      <w:pPr>
        <w:pStyle w:val="a3"/>
        <w:numPr>
          <w:ilvl w:val="0"/>
          <w:numId w:val="18"/>
        </w:numPr>
        <w:tabs>
          <w:tab w:val="left" w:pos="1635"/>
        </w:tabs>
        <w:spacing w:after="0"/>
        <w:rPr>
          <w:b/>
          <w:i/>
        </w:rPr>
      </w:pPr>
      <w:r w:rsidRPr="00CA753B">
        <w:t>Je to oslava velikonočního tajemství Kristova, jeho vzkříšení. Při zpěvu Gloria večerní mše zvoní zvony, které se pak na několik dní odmlčí. Říká se, že odletěly do Říma. Když zazní zvony</w:t>
      </w:r>
      <w:r w:rsidR="002B70A7">
        <w:t xml:space="preserve"> naposledy, zacinkejte si penízky</w:t>
      </w:r>
      <w:r w:rsidRPr="00CA753B">
        <w:t>, aby se vás držely celý rok</w:t>
      </w:r>
      <w:r w:rsidRPr="00CA753B">
        <w:rPr>
          <w:b/>
          <w:i/>
        </w:rPr>
        <w:t>.</w:t>
      </w:r>
      <w:r w:rsidR="002B70A7">
        <w:rPr>
          <w:b/>
          <w:i/>
        </w:rPr>
        <w:t xml:space="preserve"> </w:t>
      </w:r>
      <w:r w:rsidR="002B70A7">
        <w:t>Jíme pouze zelenou stravu (špenát, brokolice, zelí, salát, hrách, bylinky, papriky)</w:t>
      </w:r>
      <w:r w:rsidR="001819D0">
        <w:t>.</w:t>
      </w:r>
    </w:p>
    <w:p w:rsidR="00E8492F" w:rsidRDefault="00E8492F" w:rsidP="00E8492F">
      <w:pPr>
        <w:pStyle w:val="a3"/>
        <w:tabs>
          <w:tab w:val="left" w:pos="1635"/>
        </w:tabs>
        <w:spacing w:after="0"/>
      </w:pPr>
    </w:p>
    <w:p w:rsidR="00E8492F" w:rsidRPr="00E8492F" w:rsidRDefault="00E8492F" w:rsidP="00E8492F">
      <w:pPr>
        <w:pStyle w:val="a3"/>
        <w:numPr>
          <w:ilvl w:val="0"/>
          <w:numId w:val="4"/>
        </w:numPr>
        <w:tabs>
          <w:tab w:val="left" w:pos="1635"/>
        </w:tabs>
        <w:spacing w:after="0"/>
        <w:rPr>
          <w:b/>
          <w:i/>
        </w:rPr>
      </w:pPr>
      <w:r w:rsidRPr="00E8492F">
        <w:rPr>
          <w:i/>
        </w:rPr>
        <w:t>narativní pantomima: vyprávění hospodyně</w:t>
      </w:r>
    </w:p>
    <w:p w:rsidR="00E8492F" w:rsidRPr="00793E11" w:rsidRDefault="00E8492F" w:rsidP="00793E11">
      <w:pPr>
        <w:pStyle w:val="a3"/>
        <w:numPr>
          <w:ilvl w:val="0"/>
          <w:numId w:val="18"/>
        </w:numPr>
        <w:tabs>
          <w:tab w:val="left" w:pos="1635"/>
        </w:tabs>
        <w:spacing w:after="0"/>
        <w:rPr>
          <w:b/>
          <w:i/>
        </w:rPr>
      </w:pPr>
      <w:r>
        <w:t xml:space="preserve">Rodiče nebo sourozenci </w:t>
      </w:r>
      <w:r w:rsidR="00793E11">
        <w:t xml:space="preserve">ti budou předčítat, co všechno musela hospodyňka na Zelený čtvrtek udělat. Pozorně poslouchej a zkus pantomimicky předvést. </w:t>
      </w:r>
      <w:r w:rsidR="00793E11">
        <w:sym w:font="Wingdings" w:char="F04A"/>
      </w:r>
      <w:r w:rsidR="00793E11">
        <w:t xml:space="preserve"> </w:t>
      </w:r>
    </w:p>
    <w:p w:rsidR="00793E11" w:rsidRDefault="00793E11" w:rsidP="00793E11">
      <w:pPr>
        <w:pStyle w:val="a3"/>
        <w:tabs>
          <w:tab w:val="left" w:pos="1635"/>
        </w:tabs>
        <w:spacing w:after="0"/>
        <w:ind w:left="1440"/>
      </w:pPr>
    </w:p>
    <w:p w:rsidR="00793E11" w:rsidRPr="001819D0" w:rsidRDefault="00194D5E" w:rsidP="00793E11">
      <w:pPr>
        <w:pStyle w:val="a3"/>
        <w:tabs>
          <w:tab w:val="left" w:pos="1635"/>
        </w:tabs>
        <w:spacing w:after="0"/>
        <w:ind w:left="1440"/>
        <w:rPr>
          <w:i/>
        </w:rPr>
      </w:pPr>
      <w:r w:rsidRPr="001819D0">
        <w:rPr>
          <w:i/>
        </w:rPr>
        <w:t>Je ZČ (zelený čtvrtek) a já spím. To bude práce, musím vstát, abych vše stihla. Ještě je tma a já musím běžet ven a nasbírat rosu z trávy do misky na mytí. Jdu ven...sbírám...myji si obličej, abych byla po celý rok zdravá. A teď smetí...musím zamést celý dům. Popadnu koště a metu...odnesu sm</w:t>
      </w:r>
      <w:r w:rsidR="002F27EC" w:rsidRPr="001819D0">
        <w:rPr>
          <w:i/>
        </w:rPr>
        <w:t xml:space="preserve">etí za humna (=daleko od domu), aby se v domě neusadily blechy. Vracím se a po cestě natrhám kočičky </w:t>
      </w:r>
      <w:r w:rsidR="0090630B" w:rsidRPr="001819D0">
        <w:rPr>
          <w:i/>
        </w:rPr>
        <w:t>na vyprášení blech z peřin. To je hodin! Honem zadělat těsto na jidáše pro děti, aby je neuštkl had. Mouka, kvásek, vajíčka, med – míchám a říkám:</w:t>
      </w:r>
    </w:p>
    <w:p w:rsidR="0090630B" w:rsidRDefault="0090630B" w:rsidP="00793E11">
      <w:pPr>
        <w:pStyle w:val="a3"/>
        <w:tabs>
          <w:tab w:val="left" w:pos="1635"/>
        </w:tabs>
        <w:spacing w:after="0"/>
        <w:ind w:left="1440"/>
      </w:pPr>
    </w:p>
    <w:p w:rsidR="0090630B" w:rsidRPr="00BA349E" w:rsidRDefault="0090630B" w:rsidP="00793E11">
      <w:pPr>
        <w:pStyle w:val="a3"/>
        <w:tabs>
          <w:tab w:val="left" w:pos="1635"/>
        </w:tabs>
        <w:spacing w:after="0"/>
        <w:ind w:left="1440"/>
        <w:rPr>
          <w:b/>
          <w:i/>
        </w:rPr>
      </w:pPr>
      <w:r w:rsidRPr="00BA349E">
        <w:rPr>
          <w:b/>
          <w:i/>
        </w:rPr>
        <w:t>,</w:t>
      </w:r>
      <w:r w:rsidR="00062A19">
        <w:rPr>
          <w:b/>
          <w:i/>
        </w:rPr>
        <w:t>,Mísím, mísím, boží dárek, až vy</w:t>
      </w:r>
      <w:r w:rsidRPr="00BA349E">
        <w:rPr>
          <w:b/>
          <w:i/>
        </w:rPr>
        <w:t>mísím, budu válet,</w:t>
      </w:r>
    </w:p>
    <w:p w:rsidR="0090630B" w:rsidRPr="00BA349E" w:rsidRDefault="0090630B" w:rsidP="00793E11">
      <w:pPr>
        <w:pStyle w:val="a3"/>
        <w:tabs>
          <w:tab w:val="left" w:pos="1635"/>
        </w:tabs>
        <w:spacing w:after="0"/>
        <w:ind w:left="1440"/>
        <w:rPr>
          <w:b/>
          <w:i/>
        </w:rPr>
      </w:pPr>
      <w:r w:rsidRPr="00BA349E">
        <w:rPr>
          <w:b/>
          <w:i/>
        </w:rPr>
        <w:t>až vyválím, budu sázet, až vyválím, budu píct,</w:t>
      </w:r>
    </w:p>
    <w:p w:rsidR="00A53B41" w:rsidRPr="00062A19" w:rsidRDefault="0090630B" w:rsidP="00A53B41">
      <w:pPr>
        <w:pStyle w:val="a3"/>
        <w:tabs>
          <w:tab w:val="left" w:pos="1635"/>
        </w:tabs>
        <w:spacing w:after="0"/>
        <w:ind w:left="1440"/>
      </w:pPr>
      <w:r w:rsidRPr="00BA349E">
        <w:rPr>
          <w:b/>
          <w:i/>
        </w:rPr>
        <w:t>až upeču, budu jíst.‘‘</w:t>
      </w:r>
      <w:r w:rsidR="00A53B41" w:rsidRPr="00BA349E">
        <w:rPr>
          <w:b/>
          <w:i/>
        </w:rPr>
        <w:t xml:space="preserve"> </w:t>
      </w:r>
      <w:r w:rsidR="00A53B41" w:rsidRPr="00062A19">
        <w:rPr>
          <w:i/>
        </w:rPr>
        <w:t>(</w:t>
      </w:r>
      <w:r w:rsidR="00A53B41" w:rsidRPr="00062A19">
        <w:t>několikrát opakujeme)</w:t>
      </w:r>
    </w:p>
    <w:p w:rsidR="00A53B41" w:rsidRDefault="00A53B41" w:rsidP="00A53B41">
      <w:pPr>
        <w:pStyle w:val="a3"/>
        <w:tabs>
          <w:tab w:val="left" w:pos="1635"/>
        </w:tabs>
        <w:spacing w:after="0"/>
        <w:ind w:left="1440"/>
      </w:pPr>
    </w:p>
    <w:p w:rsidR="00A53B41" w:rsidRDefault="00A53B41" w:rsidP="00A53B41">
      <w:pPr>
        <w:pStyle w:val="a3"/>
        <w:tabs>
          <w:tab w:val="left" w:pos="1635"/>
        </w:tabs>
        <w:spacing w:after="0"/>
        <w:ind w:left="1440"/>
      </w:pPr>
      <w:r w:rsidRPr="00062A19">
        <w:rPr>
          <w:rFonts w:cstheme="minorHAnsi"/>
          <w:b/>
        </w:rPr>
        <w:t>→</w:t>
      </w:r>
      <w:r w:rsidRPr="00062A19">
        <w:rPr>
          <w:b/>
        </w:rPr>
        <w:t xml:space="preserve"> reflexe:</w:t>
      </w:r>
      <w:r>
        <w:t xml:space="preserve"> Co všechno musela hodpodyňka udělat na ZČ? Co jsou jidáše?</w:t>
      </w:r>
      <w:r w:rsidR="006E7399">
        <w:t xml:space="preserve"> Zvládl bys takovéhle dobroty upéct?</w:t>
      </w:r>
    </w:p>
    <w:p w:rsidR="00A53B41" w:rsidRDefault="009200F3" w:rsidP="00A53B41">
      <w:pPr>
        <w:pStyle w:val="a3"/>
        <w:tabs>
          <w:tab w:val="left" w:pos="1635"/>
        </w:tabs>
        <w:spacing w:after="0"/>
        <w:ind w:left="1440"/>
      </w:pPr>
      <w:r>
        <w:rPr>
          <w:noProof/>
          <w:lang w:eastAsia="cs-CZ"/>
        </w:rPr>
        <w:drawing>
          <wp:inline distT="0" distB="0" distL="0" distR="0">
            <wp:extent cx="3486150" cy="1964418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jidáše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5552" cy="1975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1967" w:rsidRDefault="00591967" w:rsidP="00A53B41">
      <w:pPr>
        <w:pStyle w:val="a3"/>
        <w:tabs>
          <w:tab w:val="left" w:pos="1635"/>
        </w:tabs>
        <w:spacing w:after="0"/>
        <w:ind w:left="1440"/>
      </w:pPr>
    </w:p>
    <w:p w:rsidR="00591967" w:rsidRDefault="00FA1AF5" w:rsidP="00591967">
      <w:pPr>
        <w:pStyle w:val="a3"/>
        <w:numPr>
          <w:ilvl w:val="0"/>
          <w:numId w:val="4"/>
        </w:numPr>
        <w:tabs>
          <w:tab w:val="left" w:pos="1635"/>
        </w:tabs>
        <w:spacing w:after="0"/>
        <w:rPr>
          <w:i/>
        </w:rPr>
      </w:pPr>
      <w:r>
        <w:rPr>
          <w:i/>
        </w:rPr>
        <w:t>v</w:t>
      </w:r>
      <w:r w:rsidR="00591967" w:rsidRPr="00591967">
        <w:rPr>
          <w:i/>
        </w:rPr>
        <w:t>elikonoční cvičení:</w:t>
      </w:r>
    </w:p>
    <w:p w:rsidR="00BF799C" w:rsidRDefault="009E2AF9" w:rsidP="00BF799C">
      <w:pPr>
        <w:pStyle w:val="a3"/>
        <w:numPr>
          <w:ilvl w:val="0"/>
          <w:numId w:val="18"/>
        </w:numPr>
        <w:tabs>
          <w:tab w:val="left" w:pos="1635"/>
        </w:tabs>
        <w:spacing w:after="0"/>
      </w:pPr>
      <w:r>
        <w:t xml:space="preserve">Vyskočíme, protáhneme se a trošku si zacvičíme. Tentokrát se z nás stanou žabky, čápi, brouci i kuřátka a zajíčci. </w:t>
      </w:r>
      <w:r>
        <w:sym w:font="Wingdings" w:char="F04A"/>
      </w:r>
      <w:r>
        <w:t xml:space="preserve"> Zopakujeme si říkanku o bramboře i písničku o zahradníčkovi. </w:t>
      </w:r>
    </w:p>
    <w:p w:rsidR="009E2AF9" w:rsidRDefault="009E2AF9" w:rsidP="00BF799C">
      <w:pPr>
        <w:pStyle w:val="a3"/>
        <w:numPr>
          <w:ilvl w:val="0"/>
          <w:numId w:val="18"/>
        </w:numPr>
        <w:tabs>
          <w:tab w:val="left" w:pos="1635"/>
        </w:tabs>
        <w:spacing w:after="0"/>
      </w:pPr>
      <w:hyperlink r:id="rId15" w:history="1">
        <w:r>
          <w:rPr>
            <w:rStyle w:val="a9"/>
          </w:rPr>
          <w:t>Sobíkovo cvičení pro děti III. plné Velikonoc - YouTube</w:t>
        </w:r>
      </w:hyperlink>
    </w:p>
    <w:p w:rsidR="003B72E9" w:rsidRDefault="003B72E9" w:rsidP="003B72E9">
      <w:pPr>
        <w:pStyle w:val="a3"/>
        <w:tabs>
          <w:tab w:val="left" w:pos="1635"/>
        </w:tabs>
        <w:spacing w:after="0"/>
        <w:ind w:left="1440"/>
      </w:pPr>
    </w:p>
    <w:p w:rsidR="003B72E9" w:rsidRPr="005B61E0" w:rsidRDefault="00BA349E" w:rsidP="003B72E9">
      <w:pPr>
        <w:pStyle w:val="a3"/>
        <w:numPr>
          <w:ilvl w:val="0"/>
          <w:numId w:val="7"/>
        </w:numPr>
        <w:tabs>
          <w:tab w:val="left" w:pos="1635"/>
        </w:tabs>
        <w:spacing w:after="0"/>
        <w:rPr>
          <w:b/>
        </w:rPr>
      </w:pPr>
      <w:r w:rsidRPr="005B61E0">
        <w:rPr>
          <w:b/>
        </w:rPr>
        <w:t>Pátek</w:t>
      </w:r>
    </w:p>
    <w:p w:rsidR="00BA349E" w:rsidRDefault="00BA349E" w:rsidP="00BA349E">
      <w:pPr>
        <w:pStyle w:val="a3"/>
        <w:numPr>
          <w:ilvl w:val="0"/>
          <w:numId w:val="4"/>
        </w:numPr>
        <w:tabs>
          <w:tab w:val="left" w:pos="1635"/>
        </w:tabs>
        <w:spacing w:after="0"/>
        <w:rPr>
          <w:i/>
        </w:rPr>
      </w:pPr>
      <w:r w:rsidRPr="00BA349E">
        <w:rPr>
          <w:i/>
        </w:rPr>
        <w:t>Velký pátek</w:t>
      </w:r>
      <w:r>
        <w:rPr>
          <w:i/>
        </w:rPr>
        <w:t>:</w:t>
      </w:r>
    </w:p>
    <w:p w:rsidR="00BA349E" w:rsidRPr="00BA349E" w:rsidRDefault="00BA349E" w:rsidP="00BA349E">
      <w:pPr>
        <w:pStyle w:val="a3"/>
        <w:numPr>
          <w:ilvl w:val="0"/>
          <w:numId w:val="19"/>
        </w:numPr>
        <w:tabs>
          <w:tab w:val="left" w:pos="1635"/>
        </w:tabs>
        <w:spacing w:after="0"/>
        <w:rPr>
          <w:i/>
        </w:rPr>
      </w:pPr>
      <w:r>
        <w:t>den smutku, ukřižování</w:t>
      </w:r>
    </w:p>
    <w:p w:rsidR="00BA349E" w:rsidRPr="00575012" w:rsidRDefault="00BA349E" w:rsidP="00BA349E">
      <w:pPr>
        <w:pStyle w:val="a3"/>
        <w:numPr>
          <w:ilvl w:val="0"/>
          <w:numId w:val="19"/>
        </w:numPr>
        <w:tabs>
          <w:tab w:val="left" w:pos="1635"/>
        </w:tabs>
        <w:spacing w:after="0"/>
        <w:rPr>
          <w:i/>
        </w:rPr>
      </w:pPr>
      <w:r>
        <w:t xml:space="preserve">Kouzelný den, země se otevírá a vydává svoje poklady. Jak takový poklad ale najít? Říká se, že poklad poznáš podle zářícího kapradí a světýlka vycházejícího ze skály. </w:t>
      </w:r>
    </w:p>
    <w:p w:rsidR="00575012" w:rsidRDefault="00575012" w:rsidP="00575012">
      <w:pPr>
        <w:pStyle w:val="a3"/>
        <w:numPr>
          <w:ilvl w:val="0"/>
          <w:numId w:val="4"/>
        </w:numPr>
        <w:tabs>
          <w:tab w:val="left" w:pos="1635"/>
        </w:tabs>
        <w:spacing w:after="0"/>
        <w:rPr>
          <w:i/>
        </w:rPr>
      </w:pPr>
      <w:r>
        <w:rPr>
          <w:i/>
        </w:rPr>
        <w:lastRenderedPageBreak/>
        <w:t xml:space="preserve">poslech </w:t>
      </w:r>
      <w:r w:rsidR="006E13CB">
        <w:rPr>
          <w:i/>
        </w:rPr>
        <w:t>příběhu: Jaro a velikonoční svátky</w:t>
      </w:r>
    </w:p>
    <w:p w:rsidR="006E13CB" w:rsidRPr="006E13CB" w:rsidRDefault="006E13CB" w:rsidP="006E13CB">
      <w:pPr>
        <w:pStyle w:val="a3"/>
        <w:numPr>
          <w:ilvl w:val="0"/>
          <w:numId w:val="20"/>
        </w:numPr>
        <w:tabs>
          <w:tab w:val="left" w:pos="1635"/>
        </w:tabs>
        <w:spacing w:after="0"/>
        <w:rPr>
          <w:i/>
        </w:rPr>
      </w:pPr>
      <w:hyperlink r:id="rId16" w:history="1">
        <w:r>
          <w:rPr>
            <w:rStyle w:val="a9"/>
          </w:rPr>
          <w:t>Březen - Velikonoce - YouTube</w:t>
        </w:r>
      </w:hyperlink>
    </w:p>
    <w:p w:rsidR="006E13CB" w:rsidRDefault="006E13CB" w:rsidP="006E13CB">
      <w:pPr>
        <w:pStyle w:val="a3"/>
        <w:tabs>
          <w:tab w:val="left" w:pos="1635"/>
        </w:tabs>
        <w:spacing w:after="0"/>
        <w:rPr>
          <w:i/>
        </w:rPr>
      </w:pPr>
    </w:p>
    <w:p w:rsidR="006E13CB" w:rsidRDefault="006E13CB" w:rsidP="006E13CB">
      <w:pPr>
        <w:pStyle w:val="a3"/>
        <w:numPr>
          <w:ilvl w:val="0"/>
          <w:numId w:val="4"/>
        </w:numPr>
        <w:tabs>
          <w:tab w:val="left" w:pos="1635"/>
        </w:tabs>
        <w:spacing w:after="0"/>
        <w:rPr>
          <w:i/>
        </w:rPr>
      </w:pPr>
      <w:r>
        <w:rPr>
          <w:i/>
        </w:rPr>
        <w:t>otázky pro děti:</w:t>
      </w:r>
    </w:p>
    <w:p w:rsidR="006E13CB" w:rsidRDefault="006E13CB" w:rsidP="006E13CB">
      <w:pPr>
        <w:pStyle w:val="a3"/>
        <w:numPr>
          <w:ilvl w:val="0"/>
          <w:numId w:val="20"/>
        </w:numPr>
        <w:tabs>
          <w:tab w:val="left" w:pos="1635"/>
        </w:tabs>
        <w:spacing w:after="0"/>
      </w:pPr>
      <w:r>
        <w:t>V jakém měsíci začíná jaro?</w:t>
      </w:r>
    </w:p>
    <w:p w:rsidR="006E13CB" w:rsidRDefault="006E13CB" w:rsidP="006E13CB">
      <w:pPr>
        <w:pStyle w:val="a3"/>
        <w:numPr>
          <w:ilvl w:val="0"/>
          <w:numId w:val="20"/>
        </w:numPr>
        <w:tabs>
          <w:tab w:val="left" w:pos="1635"/>
        </w:tabs>
        <w:spacing w:after="0"/>
      </w:pPr>
      <w:r>
        <w:t>Co na jaře slavíme?</w:t>
      </w:r>
    </w:p>
    <w:p w:rsidR="006E13CB" w:rsidRDefault="006E13CB" w:rsidP="006E13CB">
      <w:pPr>
        <w:pStyle w:val="a3"/>
        <w:numPr>
          <w:ilvl w:val="0"/>
          <w:numId w:val="20"/>
        </w:numPr>
        <w:tabs>
          <w:tab w:val="left" w:pos="1635"/>
        </w:tabs>
        <w:spacing w:after="0"/>
      </w:pPr>
      <w:r>
        <w:t>Dokázal bys vyjmenovat některé velikonoční symboly, které se v příběhu objevily?</w:t>
      </w:r>
    </w:p>
    <w:p w:rsidR="006E13CB" w:rsidRDefault="006E13CB" w:rsidP="006E13CB">
      <w:pPr>
        <w:pStyle w:val="a3"/>
        <w:numPr>
          <w:ilvl w:val="0"/>
          <w:numId w:val="20"/>
        </w:numPr>
        <w:tabs>
          <w:tab w:val="left" w:pos="1635"/>
        </w:tabs>
        <w:spacing w:after="0"/>
      </w:pPr>
      <w:r>
        <w:t>Vzpomněl by sis na barvu stužek?</w:t>
      </w:r>
    </w:p>
    <w:p w:rsidR="006E13CB" w:rsidRDefault="006E13CB" w:rsidP="006E13CB">
      <w:pPr>
        <w:pStyle w:val="a3"/>
        <w:numPr>
          <w:ilvl w:val="0"/>
          <w:numId w:val="20"/>
        </w:numPr>
        <w:tabs>
          <w:tab w:val="left" w:pos="1635"/>
        </w:tabs>
        <w:spacing w:after="0"/>
      </w:pPr>
      <w:r>
        <w:t>Proč by měly dívky dostat nové šaty?</w:t>
      </w:r>
    </w:p>
    <w:p w:rsidR="004729DF" w:rsidRDefault="004729DF" w:rsidP="004729DF">
      <w:pPr>
        <w:pStyle w:val="a3"/>
        <w:tabs>
          <w:tab w:val="left" w:pos="1635"/>
        </w:tabs>
        <w:spacing w:after="0"/>
        <w:ind w:left="1428"/>
      </w:pPr>
    </w:p>
    <w:p w:rsidR="004729DF" w:rsidRDefault="004729DF" w:rsidP="004729DF">
      <w:pPr>
        <w:pStyle w:val="a3"/>
        <w:numPr>
          <w:ilvl w:val="0"/>
          <w:numId w:val="4"/>
        </w:numPr>
        <w:tabs>
          <w:tab w:val="left" w:pos="1635"/>
        </w:tabs>
        <w:spacing w:after="0"/>
        <w:rPr>
          <w:i/>
        </w:rPr>
      </w:pPr>
      <w:r w:rsidRPr="00615A20">
        <w:rPr>
          <w:i/>
        </w:rPr>
        <w:t xml:space="preserve">písnička: </w:t>
      </w:r>
      <w:r w:rsidR="00615A20" w:rsidRPr="00615A20">
        <w:rPr>
          <w:i/>
        </w:rPr>
        <w:t>Velikonoční</w:t>
      </w:r>
    </w:p>
    <w:p w:rsidR="00615A20" w:rsidRDefault="00615A20" w:rsidP="00615A20">
      <w:pPr>
        <w:pStyle w:val="a3"/>
        <w:numPr>
          <w:ilvl w:val="0"/>
          <w:numId w:val="21"/>
        </w:numPr>
        <w:tabs>
          <w:tab w:val="left" w:pos="1635"/>
        </w:tabs>
        <w:spacing w:after="0"/>
      </w:pPr>
      <w:r>
        <w:t xml:space="preserve">Zkusíme se naučit novou písničku. Pozorně poslouchej, o jakém zvířátku se v písni zpívá. </w:t>
      </w:r>
      <w:r w:rsidR="00A521E6">
        <w:sym w:font="Wingdings" w:char="F04A"/>
      </w:r>
      <w:r w:rsidR="00A521E6">
        <w:t xml:space="preserve"> </w:t>
      </w:r>
    </w:p>
    <w:p w:rsidR="00A521E6" w:rsidRDefault="00A521E6" w:rsidP="00615A20">
      <w:pPr>
        <w:pStyle w:val="a3"/>
        <w:numPr>
          <w:ilvl w:val="0"/>
          <w:numId w:val="21"/>
        </w:numPr>
        <w:tabs>
          <w:tab w:val="left" w:pos="1635"/>
        </w:tabs>
        <w:spacing w:after="0"/>
      </w:pPr>
      <w:hyperlink r:id="rId17" w:history="1">
        <w:r>
          <w:rPr>
            <w:rStyle w:val="a9"/>
          </w:rPr>
          <w:t xml:space="preserve">3. Písnička VELIKONOČNÍ pro </w:t>
        </w:r>
        <w:r>
          <w:rPr>
            <w:rStyle w:val="a9"/>
            <w:rFonts w:ascii="Segoe UI Symbol" w:hAnsi="Segoe UI Symbol" w:cs="Segoe UI Symbol"/>
          </w:rPr>
          <w:t>♥</w:t>
        </w:r>
        <w:r>
          <w:rPr>
            <w:rStyle w:val="a9"/>
          </w:rPr>
          <w:t xml:space="preserve"> v</w:t>
        </w:r>
        <w:r>
          <w:rPr>
            <w:rStyle w:val="a9"/>
            <w:rFonts w:ascii="Calibri" w:hAnsi="Calibri" w:cs="Calibri"/>
          </w:rPr>
          <w:t>š</w:t>
        </w:r>
        <w:r>
          <w:rPr>
            <w:rStyle w:val="a9"/>
          </w:rPr>
          <w:t>echny d</w:t>
        </w:r>
        <w:r>
          <w:rPr>
            <w:rStyle w:val="a9"/>
            <w:rFonts w:ascii="Calibri" w:hAnsi="Calibri" w:cs="Calibri"/>
          </w:rPr>
          <w:t>ě</w:t>
        </w:r>
        <w:r>
          <w:rPr>
            <w:rStyle w:val="a9"/>
          </w:rPr>
          <w:t xml:space="preserve">ti </w:t>
        </w:r>
        <w:r>
          <w:rPr>
            <w:rStyle w:val="a9"/>
            <w:rFonts w:ascii="Segoe UI Symbol" w:hAnsi="Segoe UI Symbol" w:cs="Segoe UI Symbol"/>
          </w:rPr>
          <w:t>♥</w:t>
        </w:r>
        <w:r>
          <w:rPr>
            <w:rStyle w:val="a9"/>
          </w:rPr>
          <w:t>, n</w:t>
        </w:r>
        <w:r>
          <w:rPr>
            <w:rStyle w:val="a9"/>
            <w:rFonts w:ascii="Calibri" w:hAnsi="Calibri" w:cs="Calibri"/>
          </w:rPr>
          <w:t>á</w:t>
        </w:r>
        <w:r>
          <w:rPr>
            <w:rStyle w:val="a9"/>
          </w:rPr>
          <w:t>cvik a cel</w:t>
        </w:r>
        <w:r>
          <w:rPr>
            <w:rStyle w:val="a9"/>
            <w:rFonts w:ascii="Calibri" w:hAnsi="Calibri" w:cs="Calibri"/>
          </w:rPr>
          <w:t>á</w:t>
        </w:r>
        <w:r>
          <w:rPr>
            <w:rStyle w:val="a9"/>
          </w:rPr>
          <w:t xml:space="preserve"> - YouTube</w:t>
        </w:r>
      </w:hyperlink>
    </w:p>
    <w:p w:rsidR="006639CF" w:rsidRDefault="00A521E6" w:rsidP="006639CF">
      <w:pPr>
        <w:pStyle w:val="a3"/>
        <w:tabs>
          <w:tab w:val="left" w:pos="1635"/>
        </w:tabs>
        <w:spacing w:after="0"/>
        <w:ind w:left="1440"/>
      </w:pPr>
      <w:r>
        <w:rPr>
          <w:noProof/>
          <w:lang w:eastAsia="cs-CZ"/>
        </w:rPr>
        <w:drawing>
          <wp:inline distT="0" distB="0" distL="0" distR="0">
            <wp:extent cx="1790700" cy="2345817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kuřátko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2858" cy="2374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39CF" w:rsidRPr="00465DD6" w:rsidRDefault="000A2F1B" w:rsidP="006639CF">
      <w:pPr>
        <w:pStyle w:val="a3"/>
        <w:numPr>
          <w:ilvl w:val="0"/>
          <w:numId w:val="4"/>
        </w:numPr>
        <w:tabs>
          <w:tab w:val="left" w:pos="1635"/>
        </w:tabs>
        <w:spacing w:after="0"/>
        <w:rPr>
          <w:i/>
        </w:rPr>
      </w:pPr>
      <w:r>
        <w:rPr>
          <w:i/>
        </w:rPr>
        <w:t>sázíme velikonoční osení</w:t>
      </w:r>
    </w:p>
    <w:p w:rsidR="00F93312" w:rsidRDefault="00465DD6" w:rsidP="000A2F1B">
      <w:pPr>
        <w:pStyle w:val="a3"/>
        <w:numPr>
          <w:ilvl w:val="0"/>
          <w:numId w:val="22"/>
        </w:numPr>
        <w:tabs>
          <w:tab w:val="left" w:pos="1635"/>
        </w:tabs>
      </w:pPr>
      <w:r w:rsidRPr="00465DD6">
        <w:t>K výsevu s</w:t>
      </w:r>
      <w:r>
        <w:t>e hodí nejvíce pšenice a ječmen</w:t>
      </w:r>
      <w:r w:rsidRPr="00465DD6">
        <w:t>. Vedle semínek potřebu</w:t>
      </w:r>
      <w:r>
        <w:t xml:space="preserve">jeme jakoukoli zahradní zeminu a </w:t>
      </w:r>
      <w:r w:rsidRPr="00465DD6">
        <w:t>misku požadované</w:t>
      </w:r>
      <w:r>
        <w:t>ho průměru s hloubkou 10–15 cm.</w:t>
      </w:r>
      <w:r w:rsidR="000A2F1B">
        <w:t xml:space="preserve"> </w:t>
      </w:r>
      <w:r w:rsidR="000A2F1B" w:rsidRPr="000A2F1B">
        <w:t>Do misky na dno dáme zeminu asi do výšky 5–8 centimetrů. Mírně ji přitlačíme a hustě posypeme semínky, v tomto případě obilkami pšenice či ječmene. Semínka by neměla být na sobě, pouze hustě vedle sebe. Zasypeme je vrstvou zeminy, asi 2 cm silnou. Tu opět jemně přitlačíme. A výsev je hotový.</w:t>
      </w:r>
      <w:r w:rsidR="000A2F1B">
        <w:t xml:space="preserve"> </w:t>
      </w:r>
      <w:r w:rsidR="000A2F1B" w:rsidRPr="000A2F1B">
        <w:t>Nyní zeminu zalijeme a udržujeme stále vlhkou! Ale pozor, vlhkou neznamená, že v misce vytvoříme bažinku či rybníček, to by nám semínka shnila. Na teplém a světlém místě začne osení brzy klíčit a růst. </w:t>
      </w:r>
      <w:r w:rsidR="000A2F1B">
        <w:sym w:font="Wingdings" w:char="F04A"/>
      </w:r>
      <w:r w:rsidR="000A2F1B">
        <w:t xml:space="preserve"> </w:t>
      </w:r>
    </w:p>
    <w:p w:rsidR="000A2F1B" w:rsidRDefault="00F93312" w:rsidP="000A2F1B">
      <w:pPr>
        <w:pStyle w:val="a3"/>
        <w:numPr>
          <w:ilvl w:val="0"/>
          <w:numId w:val="22"/>
        </w:numPr>
        <w:tabs>
          <w:tab w:val="left" w:pos="1635"/>
        </w:tabs>
      </w:pPr>
      <w:r>
        <w:t xml:space="preserve">Osení si můžeme dozdobit podle vlastní fantazie – obarvenými vajíčky, vyrobenými králíčky, kuřátky nebo velikonočními zápichy. </w:t>
      </w:r>
    </w:p>
    <w:p w:rsidR="00EF0068" w:rsidRDefault="00EF0068" w:rsidP="00EF0068">
      <w:pPr>
        <w:pStyle w:val="a3"/>
        <w:tabs>
          <w:tab w:val="left" w:pos="1635"/>
        </w:tabs>
        <w:ind w:left="1440"/>
      </w:pPr>
      <w:r>
        <w:rPr>
          <w:noProof/>
          <w:lang w:eastAsia="cs-CZ"/>
        </w:rPr>
        <w:drawing>
          <wp:inline distT="0" distB="0" distL="0" distR="0">
            <wp:extent cx="2895600" cy="1514827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sení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6940" cy="1520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3312" w:rsidRPr="000A2F1B" w:rsidRDefault="00F93312" w:rsidP="00F93312">
      <w:pPr>
        <w:pStyle w:val="a3"/>
        <w:tabs>
          <w:tab w:val="left" w:pos="1635"/>
        </w:tabs>
        <w:ind w:left="1440"/>
      </w:pPr>
    </w:p>
    <w:p w:rsidR="00465DD6" w:rsidRDefault="00465DD6" w:rsidP="000A2F1B">
      <w:pPr>
        <w:pStyle w:val="a3"/>
        <w:tabs>
          <w:tab w:val="left" w:pos="1635"/>
        </w:tabs>
        <w:spacing w:after="0"/>
        <w:ind w:left="1440"/>
      </w:pPr>
    </w:p>
    <w:tbl>
      <w:tblPr>
        <w:tblStyle w:val="a8"/>
        <w:tblW w:w="0" w:type="auto"/>
        <w:tblInd w:w="1440" w:type="dxa"/>
        <w:shd w:val="clear" w:color="auto" w:fill="FFFF00"/>
        <w:tblLook w:val="04A0" w:firstRow="1" w:lastRow="0" w:firstColumn="1" w:lastColumn="0" w:noHBand="0" w:noVBand="1"/>
      </w:tblPr>
      <w:tblGrid>
        <w:gridCol w:w="7622"/>
      </w:tblGrid>
      <w:tr w:rsidR="00062A19" w:rsidRPr="00062A19" w:rsidTr="00062A19">
        <w:tc>
          <w:tcPr>
            <w:tcW w:w="9062" w:type="dxa"/>
            <w:shd w:val="clear" w:color="auto" w:fill="FFFF00"/>
          </w:tcPr>
          <w:p w:rsidR="00062A19" w:rsidRPr="00062A19" w:rsidRDefault="00062A19" w:rsidP="003E51C0">
            <w:pPr>
              <w:pStyle w:val="a3"/>
              <w:tabs>
                <w:tab w:val="left" w:pos="1635"/>
              </w:tabs>
              <w:ind w:left="0"/>
            </w:pPr>
            <w:r w:rsidRPr="00062A19">
              <w:t>Výborn</w:t>
            </w:r>
            <w:r w:rsidR="00402BDA">
              <w:t>ě, jsi u konce. Všechno jsi zvlád</w:t>
            </w:r>
            <w:r w:rsidRPr="00062A19">
              <w:t xml:space="preserve">nul na jedničku. </w:t>
            </w:r>
            <w:r w:rsidRPr="00062A19">
              <w:sym w:font="Wingdings" w:char="F04A"/>
            </w:r>
            <w:r w:rsidRPr="00062A19">
              <w:t xml:space="preserve"> Nezapomeň nabarvit a ozdobit vajíčka a vykoledovat si něco dobrého. Příště se můžeš těšit na různá </w:t>
            </w:r>
            <w:r w:rsidR="00402BDA">
              <w:t xml:space="preserve">zvířátka </w:t>
            </w:r>
            <w:r w:rsidRPr="00062A19">
              <w:t>a jejich mláďátka!</w:t>
            </w:r>
          </w:p>
        </w:tc>
      </w:tr>
    </w:tbl>
    <w:p w:rsidR="00657959" w:rsidRDefault="00657959" w:rsidP="000A2F1B">
      <w:pPr>
        <w:pStyle w:val="a3"/>
        <w:tabs>
          <w:tab w:val="left" w:pos="1635"/>
        </w:tabs>
        <w:spacing w:after="0"/>
        <w:ind w:left="1440"/>
      </w:pPr>
    </w:p>
    <w:p w:rsidR="00036462" w:rsidRDefault="00657959" w:rsidP="000A2F1B">
      <w:pPr>
        <w:pStyle w:val="a3"/>
        <w:tabs>
          <w:tab w:val="left" w:pos="1635"/>
        </w:tabs>
        <w:spacing w:after="0"/>
        <w:ind w:left="1440"/>
      </w:pPr>
      <w:r>
        <w:rPr>
          <w:noProof/>
          <w:lang w:eastAsia="cs-CZ"/>
        </w:rPr>
        <w:drawing>
          <wp:inline distT="0" distB="0" distL="0" distR="0">
            <wp:extent cx="4762500" cy="38100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zasloužíš odměnu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6462" w:rsidRPr="00036462" w:rsidRDefault="00036462" w:rsidP="00036462"/>
    <w:p w:rsidR="00036462" w:rsidRPr="00036462" w:rsidRDefault="00036462" w:rsidP="00036462"/>
    <w:p w:rsidR="00036462" w:rsidRPr="00036462" w:rsidRDefault="00036462" w:rsidP="00036462"/>
    <w:p w:rsidR="00036462" w:rsidRPr="00036462" w:rsidRDefault="00036462" w:rsidP="00036462"/>
    <w:p w:rsidR="00036462" w:rsidRPr="00036462" w:rsidRDefault="00036462" w:rsidP="00036462"/>
    <w:p w:rsidR="00036462" w:rsidRPr="00036462" w:rsidRDefault="00036462" w:rsidP="00036462"/>
    <w:p w:rsidR="00036462" w:rsidRPr="00036462" w:rsidRDefault="00036462" w:rsidP="00036462"/>
    <w:p w:rsidR="00036462" w:rsidRPr="00036462" w:rsidRDefault="00036462" w:rsidP="00036462"/>
    <w:p w:rsidR="00036462" w:rsidRPr="00036462" w:rsidRDefault="00036462" w:rsidP="00036462"/>
    <w:p w:rsidR="00036462" w:rsidRPr="00036462" w:rsidRDefault="00036462" w:rsidP="00036462"/>
    <w:p w:rsidR="00036462" w:rsidRPr="00036462" w:rsidRDefault="00036462" w:rsidP="00036462"/>
    <w:p w:rsidR="00036462" w:rsidRPr="00036462" w:rsidRDefault="00036462" w:rsidP="00036462"/>
    <w:p w:rsidR="00036462" w:rsidRPr="00036462" w:rsidRDefault="00036462" w:rsidP="00036462"/>
    <w:p w:rsidR="00402BDA" w:rsidRDefault="00402BDA" w:rsidP="00036462">
      <w:pPr>
        <w:tabs>
          <w:tab w:val="left" w:pos="2295"/>
        </w:tabs>
      </w:pPr>
    </w:p>
    <w:p w:rsidR="00657959" w:rsidRDefault="00036462" w:rsidP="00036462">
      <w:pPr>
        <w:tabs>
          <w:tab w:val="left" w:pos="2295"/>
        </w:tabs>
      </w:pPr>
      <w:bookmarkStart w:id="0" w:name="_GoBack"/>
      <w:bookmarkEnd w:id="0"/>
      <w:r>
        <w:tab/>
      </w:r>
    </w:p>
    <w:p w:rsidR="00036462" w:rsidRDefault="00036462" w:rsidP="00036462">
      <w:pPr>
        <w:tabs>
          <w:tab w:val="left" w:pos="2295"/>
        </w:tabs>
        <w:rPr>
          <w:b/>
        </w:rPr>
      </w:pPr>
      <w:r w:rsidRPr="00036462">
        <w:rPr>
          <w:b/>
        </w:rPr>
        <w:lastRenderedPageBreak/>
        <w:t>Přílohy:</w:t>
      </w:r>
    </w:p>
    <w:p w:rsidR="00036462" w:rsidRDefault="00036462" w:rsidP="00036462">
      <w:pPr>
        <w:tabs>
          <w:tab w:val="left" w:pos="2295"/>
        </w:tabs>
        <w:rPr>
          <w:b/>
        </w:rPr>
      </w:pPr>
      <w:r>
        <w:rPr>
          <w:b/>
          <w:noProof/>
          <w:lang w:eastAsia="cs-CZ"/>
        </w:rPr>
        <w:drawing>
          <wp:inline distT="0" distB="0" distL="0" distR="0">
            <wp:extent cx="5846637" cy="8206216"/>
            <wp:effectExtent l="0" t="0" r="1905" b="444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velikonoce pracovní list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3148" cy="8229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6462" w:rsidRDefault="00036462" w:rsidP="00036462">
      <w:pPr>
        <w:tabs>
          <w:tab w:val="left" w:pos="2295"/>
        </w:tabs>
        <w:rPr>
          <w:b/>
        </w:rPr>
      </w:pPr>
    </w:p>
    <w:p w:rsidR="00036462" w:rsidRPr="00036462" w:rsidRDefault="00036462" w:rsidP="00036462">
      <w:pPr>
        <w:tabs>
          <w:tab w:val="left" w:pos="2295"/>
        </w:tabs>
        <w:rPr>
          <w:b/>
        </w:rPr>
      </w:pPr>
      <w:r>
        <w:rPr>
          <w:b/>
          <w:noProof/>
          <w:lang w:eastAsia="cs-CZ"/>
        </w:rPr>
        <w:lastRenderedPageBreak/>
        <w:drawing>
          <wp:inline distT="0" distB="0" distL="0" distR="0">
            <wp:extent cx="6181725" cy="5438775"/>
            <wp:effectExtent l="0" t="0" r="9525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vajíčka pracovní list.jp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1725" cy="543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36462" w:rsidRPr="00036462" w:rsidSect="00520B8A">
      <w:pgSz w:w="11906" w:h="16838"/>
      <w:pgMar w:top="1417" w:right="1417" w:bottom="1417" w:left="1417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51AC" w:rsidRDefault="005A51AC" w:rsidP="001A512D">
      <w:pPr>
        <w:spacing w:after="0" w:line="240" w:lineRule="auto"/>
      </w:pPr>
      <w:r>
        <w:separator/>
      </w:r>
    </w:p>
  </w:endnote>
  <w:endnote w:type="continuationSeparator" w:id="0">
    <w:p w:rsidR="005A51AC" w:rsidRDefault="005A51AC" w:rsidP="001A5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51AC" w:rsidRDefault="005A51AC" w:rsidP="001A512D">
      <w:pPr>
        <w:spacing w:after="0" w:line="240" w:lineRule="auto"/>
      </w:pPr>
      <w:r>
        <w:separator/>
      </w:r>
    </w:p>
  </w:footnote>
  <w:footnote w:type="continuationSeparator" w:id="0">
    <w:p w:rsidR="005A51AC" w:rsidRDefault="005A51AC" w:rsidP="001A51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D6800"/>
    <w:multiLevelType w:val="hybridMultilevel"/>
    <w:tmpl w:val="88B2A4EE"/>
    <w:lvl w:ilvl="0" w:tplc="74DCA9A4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C97419D"/>
    <w:multiLevelType w:val="hybridMultilevel"/>
    <w:tmpl w:val="E370D6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A31D1D"/>
    <w:multiLevelType w:val="hybridMultilevel"/>
    <w:tmpl w:val="338CC81E"/>
    <w:lvl w:ilvl="0" w:tplc="0405000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3">
    <w:nsid w:val="15080240"/>
    <w:multiLevelType w:val="hybridMultilevel"/>
    <w:tmpl w:val="4406E61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00A5293"/>
    <w:multiLevelType w:val="hybridMultilevel"/>
    <w:tmpl w:val="5552A50C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08E2A21"/>
    <w:multiLevelType w:val="hybridMultilevel"/>
    <w:tmpl w:val="DDAC91E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9B65764"/>
    <w:multiLevelType w:val="hybridMultilevel"/>
    <w:tmpl w:val="791CC0C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D366FF"/>
    <w:multiLevelType w:val="hybridMultilevel"/>
    <w:tmpl w:val="D1BA814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3DF2CE2"/>
    <w:multiLevelType w:val="hybridMultilevel"/>
    <w:tmpl w:val="4DE019DC"/>
    <w:lvl w:ilvl="0" w:tplc="040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9">
    <w:nsid w:val="3A311F3B"/>
    <w:multiLevelType w:val="hybridMultilevel"/>
    <w:tmpl w:val="F5A44616"/>
    <w:lvl w:ilvl="0" w:tplc="A0D0EA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CC4637"/>
    <w:multiLevelType w:val="hybridMultilevel"/>
    <w:tmpl w:val="CD5E1B6A"/>
    <w:lvl w:ilvl="0" w:tplc="040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1">
    <w:nsid w:val="3EFC7938"/>
    <w:multiLevelType w:val="hybridMultilevel"/>
    <w:tmpl w:val="2D14B8DE"/>
    <w:lvl w:ilvl="0" w:tplc="8CD0996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4F52529"/>
    <w:multiLevelType w:val="hybridMultilevel"/>
    <w:tmpl w:val="B05EB8A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A50305D"/>
    <w:multiLevelType w:val="hybridMultilevel"/>
    <w:tmpl w:val="F23CA910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5D347F7"/>
    <w:multiLevelType w:val="hybridMultilevel"/>
    <w:tmpl w:val="BFAA5D32"/>
    <w:lvl w:ilvl="0" w:tplc="7CA2B1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6450EF"/>
    <w:multiLevelType w:val="hybridMultilevel"/>
    <w:tmpl w:val="4FD6249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9B52C8B"/>
    <w:multiLevelType w:val="hybridMultilevel"/>
    <w:tmpl w:val="0BAE8454"/>
    <w:lvl w:ilvl="0" w:tplc="04050011">
      <w:start w:val="1"/>
      <w:numFmt w:val="decimal"/>
      <w:lvlText w:val="%1)"/>
      <w:lvlJc w:val="left"/>
      <w:pPr>
        <w:ind w:left="1788" w:hanging="360"/>
      </w:pPr>
    </w:lvl>
    <w:lvl w:ilvl="1" w:tplc="04050019" w:tentative="1">
      <w:start w:val="1"/>
      <w:numFmt w:val="lowerLetter"/>
      <w:lvlText w:val="%2."/>
      <w:lvlJc w:val="left"/>
      <w:pPr>
        <w:ind w:left="2508" w:hanging="360"/>
      </w:pPr>
    </w:lvl>
    <w:lvl w:ilvl="2" w:tplc="0405001B" w:tentative="1">
      <w:start w:val="1"/>
      <w:numFmt w:val="lowerRoman"/>
      <w:lvlText w:val="%3."/>
      <w:lvlJc w:val="right"/>
      <w:pPr>
        <w:ind w:left="3228" w:hanging="180"/>
      </w:pPr>
    </w:lvl>
    <w:lvl w:ilvl="3" w:tplc="0405000F" w:tentative="1">
      <w:start w:val="1"/>
      <w:numFmt w:val="decimal"/>
      <w:lvlText w:val="%4."/>
      <w:lvlJc w:val="left"/>
      <w:pPr>
        <w:ind w:left="3948" w:hanging="360"/>
      </w:pPr>
    </w:lvl>
    <w:lvl w:ilvl="4" w:tplc="04050019" w:tentative="1">
      <w:start w:val="1"/>
      <w:numFmt w:val="lowerLetter"/>
      <w:lvlText w:val="%5."/>
      <w:lvlJc w:val="left"/>
      <w:pPr>
        <w:ind w:left="4668" w:hanging="360"/>
      </w:pPr>
    </w:lvl>
    <w:lvl w:ilvl="5" w:tplc="0405001B" w:tentative="1">
      <w:start w:val="1"/>
      <w:numFmt w:val="lowerRoman"/>
      <w:lvlText w:val="%6."/>
      <w:lvlJc w:val="right"/>
      <w:pPr>
        <w:ind w:left="5388" w:hanging="180"/>
      </w:pPr>
    </w:lvl>
    <w:lvl w:ilvl="6" w:tplc="0405000F" w:tentative="1">
      <w:start w:val="1"/>
      <w:numFmt w:val="decimal"/>
      <w:lvlText w:val="%7."/>
      <w:lvlJc w:val="left"/>
      <w:pPr>
        <w:ind w:left="6108" w:hanging="360"/>
      </w:pPr>
    </w:lvl>
    <w:lvl w:ilvl="7" w:tplc="04050019" w:tentative="1">
      <w:start w:val="1"/>
      <w:numFmt w:val="lowerLetter"/>
      <w:lvlText w:val="%8."/>
      <w:lvlJc w:val="left"/>
      <w:pPr>
        <w:ind w:left="6828" w:hanging="360"/>
      </w:pPr>
    </w:lvl>
    <w:lvl w:ilvl="8" w:tplc="040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7">
    <w:nsid w:val="5BC723FD"/>
    <w:multiLevelType w:val="hybridMultilevel"/>
    <w:tmpl w:val="D0F2856C"/>
    <w:lvl w:ilvl="0" w:tplc="040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8">
    <w:nsid w:val="5E187D44"/>
    <w:multiLevelType w:val="hybridMultilevel"/>
    <w:tmpl w:val="C2A27C5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75A2FAA"/>
    <w:multiLevelType w:val="hybridMultilevel"/>
    <w:tmpl w:val="5CA6B414"/>
    <w:lvl w:ilvl="0" w:tplc="D7CC5222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F526EEB"/>
    <w:multiLevelType w:val="hybridMultilevel"/>
    <w:tmpl w:val="E6864450"/>
    <w:lvl w:ilvl="0" w:tplc="0405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21">
    <w:nsid w:val="795C7FD0"/>
    <w:multiLevelType w:val="hybridMultilevel"/>
    <w:tmpl w:val="4DDE8D7C"/>
    <w:lvl w:ilvl="0" w:tplc="040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2">
    <w:nsid w:val="7AA446F2"/>
    <w:multiLevelType w:val="hybridMultilevel"/>
    <w:tmpl w:val="10060E0C"/>
    <w:lvl w:ilvl="0" w:tplc="040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0"/>
  </w:num>
  <w:num w:numId="4">
    <w:abstractNumId w:val="9"/>
  </w:num>
  <w:num w:numId="5">
    <w:abstractNumId w:val="19"/>
  </w:num>
  <w:num w:numId="6">
    <w:abstractNumId w:val="14"/>
  </w:num>
  <w:num w:numId="7">
    <w:abstractNumId w:val="11"/>
  </w:num>
  <w:num w:numId="8">
    <w:abstractNumId w:val="16"/>
  </w:num>
  <w:num w:numId="9">
    <w:abstractNumId w:val="17"/>
  </w:num>
  <w:num w:numId="10">
    <w:abstractNumId w:val="1"/>
  </w:num>
  <w:num w:numId="11">
    <w:abstractNumId w:val="2"/>
  </w:num>
  <w:num w:numId="12">
    <w:abstractNumId w:val="21"/>
  </w:num>
  <w:num w:numId="13">
    <w:abstractNumId w:val="10"/>
  </w:num>
  <w:num w:numId="14">
    <w:abstractNumId w:val="8"/>
  </w:num>
  <w:num w:numId="15">
    <w:abstractNumId w:val="22"/>
  </w:num>
  <w:num w:numId="16">
    <w:abstractNumId w:val="3"/>
  </w:num>
  <w:num w:numId="17">
    <w:abstractNumId w:val="15"/>
  </w:num>
  <w:num w:numId="18">
    <w:abstractNumId w:val="7"/>
  </w:num>
  <w:num w:numId="19">
    <w:abstractNumId w:val="5"/>
  </w:num>
  <w:num w:numId="20">
    <w:abstractNumId w:val="4"/>
  </w:num>
  <w:num w:numId="21">
    <w:abstractNumId w:val="12"/>
  </w:num>
  <w:num w:numId="22">
    <w:abstractNumId w:val="18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624"/>
    <w:rsid w:val="00036462"/>
    <w:rsid w:val="00062A19"/>
    <w:rsid w:val="000A2F1B"/>
    <w:rsid w:val="000C217B"/>
    <w:rsid w:val="0010018A"/>
    <w:rsid w:val="001819D0"/>
    <w:rsid w:val="00193CA4"/>
    <w:rsid w:val="00194D5E"/>
    <w:rsid w:val="001A512D"/>
    <w:rsid w:val="001A69F6"/>
    <w:rsid w:val="00243624"/>
    <w:rsid w:val="002B70A7"/>
    <w:rsid w:val="002F27EC"/>
    <w:rsid w:val="003B72E9"/>
    <w:rsid w:val="003D0A25"/>
    <w:rsid w:val="003D34A0"/>
    <w:rsid w:val="00402BDA"/>
    <w:rsid w:val="004111A3"/>
    <w:rsid w:val="00444F78"/>
    <w:rsid w:val="00465DD6"/>
    <w:rsid w:val="004729DF"/>
    <w:rsid w:val="00483657"/>
    <w:rsid w:val="004A1917"/>
    <w:rsid w:val="004D7065"/>
    <w:rsid w:val="00520B8A"/>
    <w:rsid w:val="00575012"/>
    <w:rsid w:val="0058606C"/>
    <w:rsid w:val="00591967"/>
    <w:rsid w:val="005A4B9D"/>
    <w:rsid w:val="005A51AC"/>
    <w:rsid w:val="005B3088"/>
    <w:rsid w:val="005B61E0"/>
    <w:rsid w:val="005D1ACD"/>
    <w:rsid w:val="00615A20"/>
    <w:rsid w:val="00657959"/>
    <w:rsid w:val="006639CF"/>
    <w:rsid w:val="006B2A3F"/>
    <w:rsid w:val="006E13CB"/>
    <w:rsid w:val="006E7399"/>
    <w:rsid w:val="00751931"/>
    <w:rsid w:val="00793E11"/>
    <w:rsid w:val="007D36A8"/>
    <w:rsid w:val="00820486"/>
    <w:rsid w:val="008941AF"/>
    <w:rsid w:val="008E0A7E"/>
    <w:rsid w:val="008E52C9"/>
    <w:rsid w:val="0090630B"/>
    <w:rsid w:val="009200F3"/>
    <w:rsid w:val="009E2AF9"/>
    <w:rsid w:val="00A05385"/>
    <w:rsid w:val="00A521E6"/>
    <w:rsid w:val="00A53B41"/>
    <w:rsid w:val="00A9796D"/>
    <w:rsid w:val="00BA349E"/>
    <w:rsid w:val="00BB45ED"/>
    <w:rsid w:val="00BF799C"/>
    <w:rsid w:val="00C14A6B"/>
    <w:rsid w:val="00C65398"/>
    <w:rsid w:val="00CA753B"/>
    <w:rsid w:val="00D25D47"/>
    <w:rsid w:val="00D500EF"/>
    <w:rsid w:val="00D90E6C"/>
    <w:rsid w:val="00DD4657"/>
    <w:rsid w:val="00E8492F"/>
    <w:rsid w:val="00ED2DA7"/>
    <w:rsid w:val="00EF0068"/>
    <w:rsid w:val="00EF2A6A"/>
    <w:rsid w:val="00F93312"/>
    <w:rsid w:val="00FA1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840EB5-276E-41A5-A680-0682087A0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796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A51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A512D"/>
  </w:style>
  <w:style w:type="paragraph" w:styleId="a6">
    <w:name w:val="footer"/>
    <w:basedOn w:val="a"/>
    <w:link w:val="a7"/>
    <w:uiPriority w:val="99"/>
    <w:unhideWhenUsed/>
    <w:rsid w:val="001A51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A512D"/>
  </w:style>
  <w:style w:type="table" w:styleId="a8">
    <w:name w:val="Table Grid"/>
    <w:basedOn w:val="a1"/>
    <w:uiPriority w:val="39"/>
    <w:rsid w:val="00520B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DD4657"/>
    <w:rPr>
      <w:color w:val="0563C1" w:themeColor="hyperlink"/>
      <w:u w:val="single"/>
    </w:rPr>
  </w:style>
  <w:style w:type="paragraph" w:styleId="aa">
    <w:name w:val="Normal (Web)"/>
    <w:basedOn w:val="a"/>
    <w:uiPriority w:val="99"/>
    <w:semiHidden/>
    <w:unhideWhenUsed/>
    <w:rsid w:val="000A2F1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41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kPwkKonYHM&amp;t=185s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7.jpg"/><Relationship Id="rId3" Type="http://schemas.openxmlformats.org/officeDocument/2006/relationships/settings" Target="settings.xml"/><Relationship Id="rId21" Type="http://schemas.openxmlformats.org/officeDocument/2006/relationships/image" Target="media/image10.jpg"/><Relationship Id="rId7" Type="http://schemas.openxmlformats.org/officeDocument/2006/relationships/image" Target="media/image1.jpg"/><Relationship Id="rId12" Type="http://schemas.openxmlformats.org/officeDocument/2006/relationships/hyperlink" Target="https://www.youtube.com/watch?v=y9XsitrSsIs" TargetMode="External"/><Relationship Id="rId17" Type="http://schemas.openxmlformats.org/officeDocument/2006/relationships/hyperlink" Target="https://www.youtube.com/watch?v=u7pArIwcBhs&amp;t=125s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U8h3kWBaKe0" TargetMode="External"/><Relationship Id="rId20" Type="http://schemas.openxmlformats.org/officeDocument/2006/relationships/image" Target="media/image9.jp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hnZm3Tcsegk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3.jpg"/><Relationship Id="rId19" Type="http://schemas.openxmlformats.org/officeDocument/2006/relationships/image" Target="media/image8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9</Pages>
  <Words>1276</Words>
  <Characters>7530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29</cp:revision>
  <dcterms:created xsi:type="dcterms:W3CDTF">2021-03-25T21:08:00Z</dcterms:created>
  <dcterms:modified xsi:type="dcterms:W3CDTF">2021-03-26T00:14:00Z</dcterms:modified>
</cp:coreProperties>
</file>