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EC83" w14:textId="5C978634" w:rsidR="009B702C" w:rsidRPr="00D465AF" w:rsidRDefault="007C5CB7" w:rsidP="009B702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Zvířátka z lesa a paseky</w:t>
      </w:r>
    </w:p>
    <w:p w14:paraId="4759005B" w14:textId="7F231A07" w:rsidR="009B702C" w:rsidRPr="00D465AF" w:rsidRDefault="007C5CB7" w:rsidP="009B70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B702C">
        <w:rPr>
          <w:rFonts w:ascii="Times New Roman" w:hAnsi="Times New Roman" w:cs="Times New Roman"/>
          <w:sz w:val="24"/>
          <w:szCs w:val="24"/>
        </w:rPr>
        <w:t>.</w:t>
      </w:r>
      <w:r w:rsidR="007B351F">
        <w:rPr>
          <w:rFonts w:ascii="Times New Roman" w:hAnsi="Times New Roman" w:cs="Times New Roman"/>
          <w:sz w:val="24"/>
          <w:szCs w:val="24"/>
        </w:rPr>
        <w:t xml:space="preserve"> </w:t>
      </w:r>
      <w:r w:rsidR="00F67078">
        <w:rPr>
          <w:rFonts w:ascii="Times New Roman" w:hAnsi="Times New Roman" w:cs="Times New Roman"/>
          <w:sz w:val="24"/>
          <w:szCs w:val="24"/>
        </w:rPr>
        <w:t>9</w:t>
      </w:r>
      <w:r w:rsidR="007B351F">
        <w:rPr>
          <w:rFonts w:ascii="Times New Roman" w:hAnsi="Times New Roman" w:cs="Times New Roman"/>
          <w:sz w:val="24"/>
          <w:szCs w:val="24"/>
        </w:rPr>
        <w:t>.</w:t>
      </w:r>
      <w:r w:rsidR="009B7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702C">
        <w:rPr>
          <w:rFonts w:ascii="Times New Roman" w:hAnsi="Times New Roman" w:cs="Times New Roman"/>
          <w:sz w:val="24"/>
          <w:szCs w:val="24"/>
        </w:rPr>
        <w:t>.1</w:t>
      </w:r>
      <w:r w:rsidR="00F67078">
        <w:rPr>
          <w:rFonts w:ascii="Times New Roman" w:hAnsi="Times New Roman" w:cs="Times New Roman"/>
          <w:sz w:val="24"/>
          <w:szCs w:val="24"/>
        </w:rPr>
        <w:t>0</w:t>
      </w:r>
      <w:r w:rsidR="009B702C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</w:r>
      <w:r w:rsidR="009B702C"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3C6F87B0" w14:textId="77777777" w:rsidR="009B702C" w:rsidRDefault="009B702C" w:rsidP="009B702C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9B702C" w14:paraId="3871AB33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1DB5429B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DC8FBB7" w14:textId="56F94BAE" w:rsidR="009B702C" w:rsidRPr="00681FC1" w:rsidRDefault="00F67078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3" w:type="dxa"/>
          </w:tcPr>
          <w:p w14:paraId="2CD2F59C" w14:textId="3C04714D" w:rsidR="009B702C" w:rsidRPr="00F8781A" w:rsidRDefault="009B702C" w:rsidP="003804E3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RH-</w:t>
            </w:r>
            <w:r w:rsidR="003804E3" w:rsidRPr="00F8781A">
              <w:rPr>
                <w:rFonts w:ascii="Times New Roman" w:hAnsi="Times New Roman" w:cs="Times New Roman"/>
              </w:rPr>
              <w:t>Hra Čelovka (hádání a popisování obrázku, který má druhý na čele), magnetická stavebnice, kinetický písek – rozvoj jemné motoriky (procvičení prstů), pěnové puzzle, kostky.</w:t>
            </w:r>
          </w:p>
          <w:p w14:paraId="7618755D" w14:textId="70A6F511" w:rsidR="003804E3" w:rsidRPr="00F8781A" w:rsidRDefault="003804E3" w:rsidP="003804E3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KK-</w:t>
            </w:r>
            <w:r w:rsidR="003E6914">
              <w:rPr>
                <w:rFonts w:ascii="Times New Roman" w:hAnsi="Times New Roman" w:cs="Times New Roman"/>
              </w:rPr>
              <w:t>Seznámení dětí s tématem týdne – o čem si budeme povídat. Práce s obrázky, poznávání zvířátek, povídání si o tom, jaký je rozdíl mezi lesem a pasekou. Zpěv písní: Na políčku v jetelíčku, Jaro, léto, podzim, zima.</w:t>
            </w:r>
          </w:p>
          <w:p w14:paraId="7D3FFB2C" w14:textId="6378D99E" w:rsidR="003E6914" w:rsidRDefault="009B702C" w:rsidP="003E6914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PH-</w:t>
            </w:r>
            <w:r w:rsidR="003E6914">
              <w:rPr>
                <w:rFonts w:ascii="Times New Roman" w:hAnsi="Times New Roman" w:cs="Times New Roman"/>
              </w:rPr>
              <w:t xml:space="preserve"> </w:t>
            </w:r>
            <w:r w:rsidR="003804E3" w:rsidRPr="00F8781A">
              <w:rPr>
                <w:rFonts w:ascii="Times New Roman" w:hAnsi="Times New Roman" w:cs="Times New Roman"/>
              </w:rPr>
              <w:t>„</w:t>
            </w:r>
            <w:r w:rsidR="003E6914">
              <w:rPr>
                <w:rFonts w:ascii="Times New Roman" w:hAnsi="Times New Roman" w:cs="Times New Roman"/>
              </w:rPr>
              <w:t>Na houbaře“</w:t>
            </w:r>
          </w:p>
          <w:p w14:paraId="0B09E965" w14:textId="77777777" w:rsidR="003E6914" w:rsidRDefault="009B702C" w:rsidP="003E6914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 xml:space="preserve">HČ- </w:t>
            </w:r>
            <w:r w:rsidR="003804E3" w:rsidRPr="00F8781A">
              <w:rPr>
                <w:rFonts w:ascii="Times New Roman" w:hAnsi="Times New Roman" w:cs="Times New Roman"/>
              </w:rPr>
              <w:t>„</w:t>
            </w:r>
            <w:r w:rsidR="003E6914">
              <w:rPr>
                <w:rFonts w:ascii="Times New Roman" w:hAnsi="Times New Roman" w:cs="Times New Roman"/>
              </w:rPr>
              <w:t xml:space="preserve">Nácvik písně – V lese“ </w:t>
            </w:r>
          </w:p>
          <w:p w14:paraId="3D4206BF" w14:textId="77777777" w:rsidR="009B702C" w:rsidRDefault="003E6914" w:rsidP="003E691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Nejprve poslechnutí celé písničky</w:t>
            </w:r>
          </w:p>
          <w:p w14:paraId="207F7070" w14:textId="77777777" w:rsidR="003E6914" w:rsidRDefault="003E6914" w:rsidP="003E691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Učení textu a vysvětlení dětem slova, kterým nerozumí</w:t>
            </w:r>
          </w:p>
          <w:p w14:paraId="0F5B30F4" w14:textId="0BE4CC28" w:rsidR="003E6914" w:rsidRPr="003E6914" w:rsidRDefault="003E6914" w:rsidP="003E6914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Zpěv s melodií, poté přidání doprovodu</w:t>
            </w:r>
          </w:p>
        </w:tc>
      </w:tr>
      <w:tr w:rsidR="009B702C" w14:paraId="17D182C2" w14:textId="77777777" w:rsidTr="006431A0">
        <w:trPr>
          <w:trHeight w:val="2881"/>
        </w:trPr>
        <w:tc>
          <w:tcPr>
            <w:tcW w:w="1799" w:type="dxa"/>
            <w:vAlign w:val="center"/>
          </w:tcPr>
          <w:p w14:paraId="7BC1A3F5" w14:textId="77777777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EBBE570" w14:textId="5FF002F7" w:rsidR="009B702C" w:rsidRPr="00681FC1" w:rsidRDefault="00F67078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3" w:type="dxa"/>
          </w:tcPr>
          <w:p w14:paraId="30AEDDFB" w14:textId="605D1C36" w:rsidR="008169D9" w:rsidRDefault="00BC5733" w:rsidP="00F6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RH-X</w:t>
            </w:r>
          </w:p>
          <w:p w14:paraId="7F7473FA" w14:textId="688F6686" w:rsidR="00BC5733" w:rsidRDefault="00BC5733" w:rsidP="00F6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KK-X</w:t>
            </w:r>
          </w:p>
          <w:p w14:paraId="06FFF09B" w14:textId="575B671B" w:rsidR="00BC5733" w:rsidRDefault="00BC5733" w:rsidP="00F6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PH-X</w:t>
            </w:r>
          </w:p>
          <w:p w14:paraId="48182DEF" w14:textId="77777777" w:rsidR="00BC5733" w:rsidRDefault="00BC5733" w:rsidP="00F67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HČ-X</w:t>
            </w:r>
          </w:p>
          <w:p w14:paraId="3AF6F16F" w14:textId="77777777" w:rsidR="00BC5733" w:rsidRDefault="00BC5733" w:rsidP="00BC5733">
            <w:pPr>
              <w:rPr>
                <w:rFonts w:ascii="Times New Roman" w:hAnsi="Times New Roman" w:cs="Times New Roman"/>
              </w:rPr>
            </w:pPr>
          </w:p>
          <w:p w14:paraId="3CD6C666" w14:textId="77777777" w:rsidR="00BC5733" w:rsidRDefault="00BC5733" w:rsidP="00BC5733">
            <w:pPr>
              <w:jc w:val="center"/>
              <w:rPr>
                <w:rFonts w:ascii="Times New Roman" w:hAnsi="Times New Roman" w:cs="Times New Roman"/>
              </w:rPr>
            </w:pPr>
          </w:p>
          <w:p w14:paraId="5CCF4D33" w14:textId="16861BB0" w:rsidR="00BC5733" w:rsidRPr="00BC5733" w:rsidRDefault="00BC5733" w:rsidP="00975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02C" w14:paraId="4043A66E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5B920F29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D5C8B10" w14:textId="149C7F52" w:rsidR="009B702C" w:rsidRPr="00681FC1" w:rsidRDefault="007B351F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3" w:type="dxa"/>
          </w:tcPr>
          <w:p w14:paraId="324F9F42" w14:textId="069C3091" w:rsidR="009B702C" w:rsidRPr="00F8781A" w:rsidRDefault="009B702C" w:rsidP="006431A0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RH-</w:t>
            </w:r>
            <w:r w:rsidR="00967F09" w:rsidRPr="00F8781A">
              <w:rPr>
                <w:rFonts w:ascii="Times New Roman" w:hAnsi="Times New Roman" w:cs="Times New Roman"/>
              </w:rPr>
              <w:t xml:space="preserve">Prohlížení knih, </w:t>
            </w:r>
            <w:r w:rsidR="004A284B" w:rsidRPr="00F8781A">
              <w:rPr>
                <w:rFonts w:ascii="Times New Roman" w:hAnsi="Times New Roman" w:cs="Times New Roman"/>
              </w:rPr>
              <w:t xml:space="preserve">pracovní listy + </w:t>
            </w:r>
            <w:r w:rsidR="00967F09" w:rsidRPr="00F8781A">
              <w:rPr>
                <w:rFonts w:ascii="Times New Roman" w:hAnsi="Times New Roman" w:cs="Times New Roman"/>
              </w:rPr>
              <w:t>rozhovory s</w:t>
            </w:r>
            <w:r w:rsidR="004A284B" w:rsidRPr="00F8781A">
              <w:rPr>
                <w:rFonts w:ascii="Times New Roman" w:hAnsi="Times New Roman" w:cs="Times New Roman"/>
              </w:rPr>
              <w:t> </w:t>
            </w:r>
            <w:r w:rsidR="00967F09" w:rsidRPr="00F8781A">
              <w:rPr>
                <w:rFonts w:ascii="Times New Roman" w:hAnsi="Times New Roman" w:cs="Times New Roman"/>
              </w:rPr>
              <w:t>dětmi</w:t>
            </w:r>
            <w:r w:rsidR="004A284B" w:rsidRPr="00F8781A">
              <w:rPr>
                <w:rFonts w:ascii="Times New Roman" w:hAnsi="Times New Roman" w:cs="Times New Roman"/>
              </w:rPr>
              <w:t>, omalovánky, hra na lékaře, na obchod, hry s maskami (na princezny a podobně)</w:t>
            </w:r>
          </w:p>
          <w:p w14:paraId="339D7487" w14:textId="654385B9" w:rsidR="009B702C" w:rsidRPr="00F8781A" w:rsidRDefault="009B702C" w:rsidP="006431A0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KK-</w:t>
            </w:r>
            <w:r w:rsidR="00975D11">
              <w:rPr>
                <w:rFonts w:ascii="Times New Roman" w:hAnsi="Times New Roman" w:cs="Times New Roman"/>
              </w:rPr>
              <w:t>Zopakování si rozdílu mezi lesem a pasekou, opakování zvířátek, které žijí v lese a které na pasece. Povídání si o tom, jak se chováme, jaké máme pravidla a proč.</w:t>
            </w:r>
          </w:p>
          <w:p w14:paraId="2C5584BC" w14:textId="2DC51975" w:rsidR="008169D9" w:rsidRPr="00F8781A" w:rsidRDefault="008169D9" w:rsidP="006431A0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PH-</w:t>
            </w:r>
            <w:r w:rsidR="00BE1478">
              <w:rPr>
                <w:rFonts w:ascii="Times New Roman" w:hAnsi="Times New Roman" w:cs="Times New Roman"/>
              </w:rPr>
              <w:t xml:space="preserve"> </w:t>
            </w:r>
            <w:r w:rsidR="004A284B" w:rsidRPr="00F8781A">
              <w:rPr>
                <w:rFonts w:ascii="Times New Roman" w:hAnsi="Times New Roman" w:cs="Times New Roman"/>
              </w:rPr>
              <w:t>„</w:t>
            </w:r>
            <w:r w:rsidR="00975D11">
              <w:rPr>
                <w:rFonts w:ascii="Times New Roman" w:hAnsi="Times New Roman" w:cs="Times New Roman"/>
              </w:rPr>
              <w:t xml:space="preserve">Na stromy“ – reakce na povel (kořen: stoj rozkročný, kmen: chytíme se za ruce ve dvojici, koruna: vytvoření kruhu ze všech dětí) – možnost dalších modifikací </w:t>
            </w:r>
          </w:p>
          <w:p w14:paraId="2EAC06AC" w14:textId="4E954595" w:rsidR="00BE1478" w:rsidRPr="00F8781A" w:rsidRDefault="009B702C" w:rsidP="00BE1478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HČ-</w:t>
            </w:r>
            <w:r w:rsidR="00BE1478">
              <w:rPr>
                <w:rFonts w:ascii="Times New Roman" w:hAnsi="Times New Roman" w:cs="Times New Roman"/>
              </w:rPr>
              <w:t xml:space="preserve"> </w:t>
            </w:r>
            <w:r w:rsidR="004A284B" w:rsidRPr="00F8781A">
              <w:rPr>
                <w:rFonts w:ascii="Times New Roman" w:hAnsi="Times New Roman" w:cs="Times New Roman"/>
              </w:rPr>
              <w:t>„</w:t>
            </w:r>
            <w:r w:rsidR="00BE1478">
              <w:rPr>
                <w:rFonts w:ascii="Times New Roman" w:hAnsi="Times New Roman" w:cs="Times New Roman"/>
              </w:rPr>
              <w:t>Literární výchova – převyprávění/předčtení pohádky: O veliké řepě.</w:t>
            </w:r>
          </w:p>
          <w:p w14:paraId="540BADAB" w14:textId="77777777" w:rsidR="004A284B" w:rsidRDefault="004A284B" w:rsidP="004A284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 xml:space="preserve"> </w:t>
            </w:r>
            <w:r w:rsidR="00BE1478">
              <w:rPr>
                <w:rFonts w:ascii="Times New Roman" w:hAnsi="Times New Roman" w:cs="Times New Roman"/>
              </w:rPr>
              <w:t xml:space="preserve">Po vyslechnutí pohádky – práce s temperovými barvami – malování řepy </w:t>
            </w:r>
          </w:p>
          <w:p w14:paraId="306C27E7" w14:textId="1AA85EA3" w:rsidR="00BE1478" w:rsidRPr="00F8781A" w:rsidRDefault="00BE1478" w:rsidP="004A284B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 podklad použití barevné čtvrtky, po uschnutí řepy, obkreslení černým fixem</w:t>
            </w:r>
          </w:p>
        </w:tc>
      </w:tr>
      <w:tr w:rsidR="009B702C" w14:paraId="2634BC3B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7E5497CF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0E50D5D7" w14:textId="12352EC7" w:rsidR="009B702C" w:rsidRPr="00681FC1" w:rsidRDefault="007B351F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0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7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3" w:type="dxa"/>
          </w:tcPr>
          <w:p w14:paraId="4E285379" w14:textId="449FC1F3" w:rsidR="009B702C" w:rsidRPr="00F8781A" w:rsidRDefault="009B702C" w:rsidP="006431A0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RH-</w:t>
            </w:r>
            <w:r w:rsidR="00B76CA0" w:rsidRPr="00F8781A">
              <w:rPr>
                <w:rFonts w:ascii="Times New Roman" w:hAnsi="Times New Roman" w:cs="Times New Roman"/>
              </w:rPr>
              <w:t>Trénování střihání – čáry, kolečka, vlnky, volné kreslení voskovkami, hra ve stanu, vista stavebnice.</w:t>
            </w:r>
            <w:r w:rsidR="00DF6755">
              <w:rPr>
                <w:rFonts w:ascii="Times New Roman" w:hAnsi="Times New Roman" w:cs="Times New Roman"/>
              </w:rPr>
              <w:t xml:space="preserve"> Prohlížení encyklopedií (houby, zvířata, les).</w:t>
            </w:r>
          </w:p>
          <w:p w14:paraId="7C1735E6" w14:textId="72F37CC3" w:rsidR="009B702C" w:rsidRPr="00DF6755" w:rsidRDefault="009B702C" w:rsidP="006431A0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KK-</w:t>
            </w:r>
            <w:r w:rsidR="00DF6755">
              <w:rPr>
                <w:rFonts w:ascii="Times New Roman" w:hAnsi="Times New Roman" w:cs="Times New Roman"/>
              </w:rPr>
              <w:t xml:space="preserve">Přivítání se básní „Dobré ráno“, opakování informaci z předešlých dní, povídání si o tom, jak dělíme stromy (listnaté a jehličnaté), co najdeme za plody na stromech. </w:t>
            </w:r>
          </w:p>
          <w:p w14:paraId="3450A4DD" w14:textId="4301930E" w:rsidR="00DF6755" w:rsidRDefault="009B702C" w:rsidP="00DF6755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P</w:t>
            </w:r>
            <w:r w:rsidR="003F714E" w:rsidRPr="00F8781A">
              <w:rPr>
                <w:rFonts w:ascii="Times New Roman" w:hAnsi="Times New Roman" w:cs="Times New Roman"/>
              </w:rPr>
              <w:t>H-</w:t>
            </w:r>
            <w:r w:rsidR="00DF6755">
              <w:rPr>
                <w:rFonts w:ascii="Times New Roman" w:hAnsi="Times New Roman" w:cs="Times New Roman"/>
              </w:rPr>
              <w:t xml:space="preserve"> </w:t>
            </w:r>
            <w:r w:rsidR="00EE5284" w:rsidRPr="00F8781A">
              <w:rPr>
                <w:rFonts w:ascii="Times New Roman" w:hAnsi="Times New Roman" w:cs="Times New Roman"/>
              </w:rPr>
              <w:t>„</w:t>
            </w:r>
            <w:r w:rsidR="00AC24A1">
              <w:rPr>
                <w:rFonts w:ascii="Times New Roman" w:hAnsi="Times New Roman" w:cs="Times New Roman"/>
              </w:rPr>
              <w:t>Protažení v kolečku“</w:t>
            </w:r>
          </w:p>
          <w:p w14:paraId="44AE14EC" w14:textId="77777777" w:rsidR="00B35069" w:rsidRDefault="009B702C" w:rsidP="00B35069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HČ-</w:t>
            </w:r>
            <w:r w:rsidR="00DF6755">
              <w:rPr>
                <w:rFonts w:ascii="Times New Roman" w:hAnsi="Times New Roman" w:cs="Times New Roman"/>
              </w:rPr>
              <w:t xml:space="preserve"> </w:t>
            </w:r>
            <w:r w:rsidR="00EE5284" w:rsidRPr="00F8781A">
              <w:rPr>
                <w:rFonts w:ascii="Times New Roman" w:hAnsi="Times New Roman" w:cs="Times New Roman"/>
              </w:rPr>
              <w:t>„</w:t>
            </w:r>
            <w:r w:rsidR="00AC24A1">
              <w:rPr>
                <w:rFonts w:ascii="Times New Roman" w:hAnsi="Times New Roman" w:cs="Times New Roman"/>
              </w:rPr>
              <w:t xml:space="preserve">Překážková dráha – Cesta lesem“ </w:t>
            </w:r>
            <w:r w:rsidR="00B35069">
              <w:rPr>
                <w:rFonts w:ascii="Times New Roman" w:hAnsi="Times New Roman" w:cs="Times New Roman"/>
              </w:rPr>
              <w:t>(vyrovnávat svalové dysbalance v běžném pohybu, zvládat nižší překážky, zvládat různé druhy lezení)</w:t>
            </w:r>
          </w:p>
          <w:p w14:paraId="7AFB742D" w14:textId="5C943103" w:rsidR="00B35069" w:rsidRDefault="00B35069" w:rsidP="00B350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Pohyb po celé herně i mezi stoly </w:t>
            </w:r>
          </w:p>
          <w:p w14:paraId="5CFB0D29" w14:textId="3BDFD4A7" w:rsidR="00B35069" w:rsidRPr="00B35069" w:rsidRDefault="00B35069" w:rsidP="00B3506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35069">
              <w:rPr>
                <w:rFonts w:ascii="Times New Roman" w:hAnsi="Times New Roman" w:cs="Times New Roman"/>
              </w:rPr>
              <w:t>Volná hra dětí v herně i u stolečku</w:t>
            </w:r>
          </w:p>
        </w:tc>
      </w:tr>
      <w:tr w:rsidR="009B702C" w14:paraId="188B9800" w14:textId="77777777" w:rsidTr="006431A0">
        <w:trPr>
          <w:trHeight w:val="2881"/>
        </w:trPr>
        <w:tc>
          <w:tcPr>
            <w:tcW w:w="1799" w:type="dxa"/>
            <w:vAlign w:val="center"/>
          </w:tcPr>
          <w:p w14:paraId="5025F135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AA36CEC" w14:textId="4784873C" w:rsidR="009B702C" w:rsidRPr="00681FC1" w:rsidRDefault="00E939D3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0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3" w:type="dxa"/>
          </w:tcPr>
          <w:p w14:paraId="1C33EE14" w14:textId="77777777" w:rsidR="009B702C" w:rsidRDefault="009B702C" w:rsidP="00AC24A1">
            <w:pPr>
              <w:rPr>
                <w:rFonts w:ascii="Times New Roman" w:hAnsi="Times New Roman" w:cs="Times New Roman"/>
              </w:rPr>
            </w:pPr>
            <w:r w:rsidRPr="00F8781A">
              <w:rPr>
                <w:rFonts w:ascii="Times New Roman" w:hAnsi="Times New Roman" w:cs="Times New Roman"/>
              </w:rPr>
              <w:t>RH-</w:t>
            </w:r>
            <w:r w:rsidR="00B76CA0" w:rsidRPr="00F8781A">
              <w:rPr>
                <w:rFonts w:ascii="Times New Roman" w:hAnsi="Times New Roman" w:cs="Times New Roman"/>
              </w:rPr>
              <w:t xml:space="preserve">Volná hra dětí v herně i u stolečku. (šroubování šroubků, stavění věže, hra pexesa) </w:t>
            </w:r>
          </w:p>
          <w:p w14:paraId="01E9D05F" w14:textId="6C71E118" w:rsidR="00AC24A1" w:rsidRDefault="00AC24A1" w:rsidP="00AC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KK-Hledání obrázků zvířátek po třídě, poté v KK pojmenování, vytleskání a určení slabik a začátečního písmene. </w:t>
            </w:r>
            <w:r w:rsidR="001B7665">
              <w:rPr>
                <w:rFonts w:ascii="Times New Roman" w:hAnsi="Times New Roman" w:cs="Times New Roman"/>
              </w:rPr>
              <w:t>Popis velkých obrázků, co děti vidí – rozvoj komunikace, vyjadřování, slovní zásoby, trénování prostorové orientace – dole, nahoře, vpravo, vlevo)</w:t>
            </w:r>
          </w:p>
          <w:p w14:paraId="25BBD71C" w14:textId="51FE4571" w:rsidR="00AC24A1" w:rsidRDefault="00AC24A1" w:rsidP="00AC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PH-</w:t>
            </w:r>
            <w:r w:rsidR="006757C8">
              <w:rPr>
                <w:rFonts w:ascii="Times New Roman" w:hAnsi="Times New Roman" w:cs="Times New Roman"/>
              </w:rPr>
              <w:t xml:space="preserve"> „Na přání dětí“</w:t>
            </w:r>
          </w:p>
          <w:p w14:paraId="7B7DD82E" w14:textId="77777777" w:rsidR="00AC24A1" w:rsidRDefault="00AC24A1" w:rsidP="00AC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HČ-</w:t>
            </w:r>
            <w:r w:rsidR="006757C8">
              <w:rPr>
                <w:rFonts w:ascii="Times New Roman" w:hAnsi="Times New Roman" w:cs="Times New Roman"/>
              </w:rPr>
              <w:t xml:space="preserve"> „</w:t>
            </w:r>
            <w:r w:rsidR="00FA6505">
              <w:rPr>
                <w:rFonts w:ascii="Times New Roman" w:hAnsi="Times New Roman" w:cs="Times New Roman"/>
              </w:rPr>
              <w:t>Dramatizace pohádky: O veliké řepě“</w:t>
            </w:r>
          </w:p>
          <w:p w14:paraId="1F41A016" w14:textId="3EA82795" w:rsidR="00FA6505" w:rsidRDefault="00FA6505" w:rsidP="00FA6505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Zapojení kostýmů, zopakování děje</w:t>
            </w:r>
          </w:p>
          <w:p w14:paraId="045FDA29" w14:textId="168DEC4E" w:rsidR="00FA6505" w:rsidRDefault="00FA6505" w:rsidP="00FA6505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Vyjmenování postav + zvířat, které jsou v</w:t>
            </w:r>
            <w:r w:rsidR="00D443F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pohádce</w:t>
            </w:r>
          </w:p>
          <w:p w14:paraId="782206E5" w14:textId="77777777" w:rsidR="00D443F3" w:rsidRDefault="00D443F3" w:rsidP="00FA6505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Ujasnění pravidel, jak se chováme v divadle </w:t>
            </w:r>
          </w:p>
          <w:p w14:paraId="4A5ACD87" w14:textId="070062D9" w:rsidR="00693746" w:rsidRPr="00FA6505" w:rsidRDefault="00693746" w:rsidP="00FA6505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Dodělání činností, z celého týdne, které se nestihli nebo kdo chyběl</w:t>
            </w:r>
          </w:p>
        </w:tc>
      </w:tr>
    </w:tbl>
    <w:p w14:paraId="2158A453" w14:textId="23B5A73F" w:rsidR="005F2736" w:rsidRDefault="005F273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F9162C" wp14:editId="1911FAF2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6910705" cy="9516110"/>
            <wp:effectExtent l="0" t="0" r="4445" b="8890"/>
            <wp:wrapTight wrapText="bothSides">
              <wp:wrapPolygon edited="0">
                <wp:start x="0" y="0"/>
                <wp:lineTo x="0" y="21577"/>
                <wp:lineTo x="21554" y="21577"/>
                <wp:lineTo x="2155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5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0DC17" w14:textId="50C823A6" w:rsidR="005F2736" w:rsidRDefault="005F2736"/>
    <w:p w14:paraId="01E6F484" w14:textId="44B2EF1E" w:rsidR="005F2736" w:rsidRDefault="005F2736"/>
    <w:p w14:paraId="51DCB0B5" w14:textId="1ED9C70B" w:rsidR="005F2736" w:rsidRDefault="005F2736"/>
    <w:p w14:paraId="6D258EC2" w14:textId="77777777" w:rsidR="005F2736" w:rsidRDefault="005F2736"/>
    <w:p w14:paraId="39AED44F" w14:textId="54FA7D6C" w:rsidR="00F975B3" w:rsidRDefault="005F2736">
      <w:r>
        <w:rPr>
          <w:noProof/>
        </w:rPr>
        <w:drawing>
          <wp:anchor distT="0" distB="0" distL="114300" distR="114300" simplePos="0" relativeHeight="251658240" behindDoc="1" locked="0" layoutInCell="1" allowOverlap="1" wp14:anchorId="17F83D39" wp14:editId="72605AB1">
            <wp:simplePos x="0" y="0"/>
            <wp:positionH relativeFrom="margin">
              <wp:align>center</wp:align>
            </wp:positionH>
            <wp:positionV relativeFrom="paragraph">
              <wp:posOffset>781227</wp:posOffset>
            </wp:positionV>
            <wp:extent cx="4421505" cy="5892800"/>
            <wp:effectExtent l="0" t="0" r="0" b="0"/>
            <wp:wrapTight wrapText="bothSides">
              <wp:wrapPolygon edited="0">
                <wp:start x="0" y="0"/>
                <wp:lineTo x="0" y="21507"/>
                <wp:lineTo x="21498" y="21507"/>
                <wp:lineTo x="214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5B3" w:rsidSect="009B7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84BF" w14:textId="77777777" w:rsidR="00EE2702" w:rsidRDefault="00EE2702" w:rsidP="004A06F0">
      <w:pPr>
        <w:spacing w:after="0" w:line="240" w:lineRule="auto"/>
      </w:pPr>
      <w:r>
        <w:separator/>
      </w:r>
    </w:p>
  </w:endnote>
  <w:endnote w:type="continuationSeparator" w:id="0">
    <w:p w14:paraId="1FAAB1FD" w14:textId="77777777" w:rsidR="00EE2702" w:rsidRDefault="00EE2702" w:rsidP="004A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B68A" w14:textId="77777777" w:rsidR="00EE2702" w:rsidRDefault="00EE2702" w:rsidP="004A06F0">
      <w:pPr>
        <w:spacing w:after="0" w:line="240" w:lineRule="auto"/>
      </w:pPr>
      <w:r>
        <w:separator/>
      </w:r>
    </w:p>
  </w:footnote>
  <w:footnote w:type="continuationSeparator" w:id="0">
    <w:p w14:paraId="3F5D3CA0" w14:textId="77777777" w:rsidR="00EE2702" w:rsidRDefault="00EE2702" w:rsidP="004A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FC2"/>
    <w:multiLevelType w:val="hybridMultilevel"/>
    <w:tmpl w:val="BB08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95A"/>
    <w:multiLevelType w:val="hybridMultilevel"/>
    <w:tmpl w:val="7292A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972"/>
    <w:multiLevelType w:val="hybridMultilevel"/>
    <w:tmpl w:val="0B3686E8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9951F41"/>
    <w:multiLevelType w:val="hybridMultilevel"/>
    <w:tmpl w:val="5BC2B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6D0E"/>
    <w:multiLevelType w:val="hybridMultilevel"/>
    <w:tmpl w:val="F9525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5D46"/>
    <w:multiLevelType w:val="hybridMultilevel"/>
    <w:tmpl w:val="3742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403A3"/>
    <w:multiLevelType w:val="hybridMultilevel"/>
    <w:tmpl w:val="85742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224D8"/>
    <w:multiLevelType w:val="hybridMultilevel"/>
    <w:tmpl w:val="5FDC121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2C"/>
    <w:rsid w:val="00055AE6"/>
    <w:rsid w:val="0016216A"/>
    <w:rsid w:val="00177F7B"/>
    <w:rsid w:val="001A7527"/>
    <w:rsid w:val="001B7665"/>
    <w:rsid w:val="00323AF5"/>
    <w:rsid w:val="003804E3"/>
    <w:rsid w:val="003979B1"/>
    <w:rsid w:val="003B337E"/>
    <w:rsid w:val="003E6914"/>
    <w:rsid w:val="003F714E"/>
    <w:rsid w:val="004A06F0"/>
    <w:rsid w:val="004A284B"/>
    <w:rsid w:val="004E6363"/>
    <w:rsid w:val="004F204D"/>
    <w:rsid w:val="005F2736"/>
    <w:rsid w:val="0065483F"/>
    <w:rsid w:val="00663EB9"/>
    <w:rsid w:val="006757C8"/>
    <w:rsid w:val="00676E3C"/>
    <w:rsid w:val="0069269A"/>
    <w:rsid w:val="00693746"/>
    <w:rsid w:val="006A6795"/>
    <w:rsid w:val="00791F96"/>
    <w:rsid w:val="00796C31"/>
    <w:rsid w:val="007A3B28"/>
    <w:rsid w:val="007B351F"/>
    <w:rsid w:val="007C35A3"/>
    <w:rsid w:val="007C5CB7"/>
    <w:rsid w:val="0080683F"/>
    <w:rsid w:val="008169D9"/>
    <w:rsid w:val="00836B04"/>
    <w:rsid w:val="008611F1"/>
    <w:rsid w:val="008C67B6"/>
    <w:rsid w:val="00967F09"/>
    <w:rsid w:val="00975D11"/>
    <w:rsid w:val="009906EF"/>
    <w:rsid w:val="009A290F"/>
    <w:rsid w:val="009B702C"/>
    <w:rsid w:val="00A41DE9"/>
    <w:rsid w:val="00A66827"/>
    <w:rsid w:val="00AC24A1"/>
    <w:rsid w:val="00B35069"/>
    <w:rsid w:val="00B76CA0"/>
    <w:rsid w:val="00BA0EDE"/>
    <w:rsid w:val="00BC5733"/>
    <w:rsid w:val="00BE1478"/>
    <w:rsid w:val="00BF36AA"/>
    <w:rsid w:val="00D103D1"/>
    <w:rsid w:val="00D35F1C"/>
    <w:rsid w:val="00D443F3"/>
    <w:rsid w:val="00D651A8"/>
    <w:rsid w:val="00D7613A"/>
    <w:rsid w:val="00DD6F28"/>
    <w:rsid w:val="00DF6755"/>
    <w:rsid w:val="00E472C3"/>
    <w:rsid w:val="00E939D3"/>
    <w:rsid w:val="00EA58F7"/>
    <w:rsid w:val="00EB3C5D"/>
    <w:rsid w:val="00EE1F97"/>
    <w:rsid w:val="00EE2702"/>
    <w:rsid w:val="00EE5284"/>
    <w:rsid w:val="00F65565"/>
    <w:rsid w:val="00F67078"/>
    <w:rsid w:val="00F8781A"/>
    <w:rsid w:val="00F975B3"/>
    <w:rsid w:val="00FA6505"/>
    <w:rsid w:val="00FB2FCA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CCF9"/>
  <w15:chartTrackingRefBased/>
  <w15:docId w15:val="{B05D674B-0C22-4732-A7E2-ED3B1FE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0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6F0"/>
  </w:style>
  <w:style w:type="paragraph" w:styleId="Zpat">
    <w:name w:val="footer"/>
    <w:basedOn w:val="Normln"/>
    <w:link w:val="ZpatChar"/>
    <w:uiPriority w:val="99"/>
    <w:unhideWhenUsed/>
    <w:rsid w:val="004A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514E-E6A2-498F-8A04-53818DFD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22</cp:revision>
  <dcterms:created xsi:type="dcterms:W3CDTF">2021-09-27T10:31:00Z</dcterms:created>
  <dcterms:modified xsi:type="dcterms:W3CDTF">2021-09-27T11:24:00Z</dcterms:modified>
</cp:coreProperties>
</file>