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4EF29" w14:textId="77777777" w:rsidR="00506150" w:rsidRPr="001C625A" w:rsidRDefault="00506150" w:rsidP="00506150">
      <w:pPr>
        <w:pStyle w:val="Nadpis2"/>
        <w:rPr>
          <w:sz w:val="28"/>
          <w:szCs w:val="28"/>
        </w:rPr>
      </w:pPr>
      <w:bookmarkStart w:id="0" w:name="_Toc70948816"/>
      <w:r w:rsidRPr="001C625A">
        <w:rPr>
          <w:sz w:val="28"/>
          <w:szCs w:val="28"/>
        </w:rPr>
        <w:t>Broučku, pozor! Červená!</w:t>
      </w:r>
      <w:bookmarkEnd w:id="0"/>
    </w:p>
    <w:p w14:paraId="13B7BF4E" w14:textId="77777777" w:rsidR="00506150" w:rsidRPr="007738B5" w:rsidRDefault="00506150" w:rsidP="00506150"/>
    <w:p w14:paraId="0B32CAC9" w14:textId="77777777" w:rsidR="00506150" w:rsidRDefault="00506150" w:rsidP="00506150">
      <w:pPr>
        <w:pStyle w:val="Odstavecseseznamem"/>
        <w:numPr>
          <w:ilvl w:val="0"/>
          <w:numId w:val="1"/>
        </w:numPr>
      </w:pPr>
      <w:r>
        <w:t>Uvědomovat si, co je nebezpečné</w:t>
      </w:r>
    </w:p>
    <w:p w14:paraId="369A4462" w14:textId="77777777" w:rsidR="00506150" w:rsidRDefault="00506150" w:rsidP="00506150">
      <w:pPr>
        <w:pStyle w:val="Odstavecseseznamem"/>
        <w:numPr>
          <w:ilvl w:val="0"/>
          <w:numId w:val="1"/>
        </w:numPr>
      </w:pPr>
      <w:r>
        <w:t>Seznámit se s pravidly silniční dopravy a dodržovat je (z pozice chodce i řidiče)</w:t>
      </w:r>
    </w:p>
    <w:p w14:paraId="573E2264" w14:textId="77777777" w:rsidR="00506150" w:rsidRDefault="00506150" w:rsidP="00506150">
      <w:pPr>
        <w:pStyle w:val="Odstavecseseznamem"/>
        <w:numPr>
          <w:ilvl w:val="0"/>
          <w:numId w:val="1"/>
        </w:numPr>
      </w:pPr>
      <w:r>
        <w:t>Užívat různé pomůcky k pohybu</w:t>
      </w:r>
    </w:p>
    <w:p w14:paraId="05BA386A" w14:textId="77777777" w:rsidR="00506150" w:rsidRDefault="00506150" w:rsidP="00506150">
      <w:pPr>
        <w:pStyle w:val="Odstavecseseznamem"/>
        <w:numPr>
          <w:ilvl w:val="0"/>
          <w:numId w:val="1"/>
        </w:numPr>
      </w:pPr>
      <w:r>
        <w:t>Porozumět pravidlům světelné signalizace</w:t>
      </w:r>
    </w:p>
    <w:p w14:paraId="5412E511" w14:textId="77777777" w:rsidR="00506150" w:rsidRDefault="00506150" w:rsidP="00506150">
      <w:pPr>
        <w:pStyle w:val="Odstavecseseznamem"/>
        <w:numPr>
          <w:ilvl w:val="0"/>
          <w:numId w:val="1"/>
        </w:numPr>
      </w:pPr>
      <w:r>
        <w:t xml:space="preserve">Znát profesi a funkci policisty </w:t>
      </w:r>
    </w:p>
    <w:p w14:paraId="73EA9D9B" w14:textId="77777777" w:rsidR="00506150" w:rsidRDefault="00506150" w:rsidP="00506150">
      <w:pPr>
        <w:pStyle w:val="Odstavecseseznamem"/>
        <w:numPr>
          <w:ilvl w:val="0"/>
          <w:numId w:val="1"/>
        </w:numPr>
      </w:pPr>
      <w:r>
        <w:t>Návštěva dopravního hřiště</w:t>
      </w:r>
    </w:p>
    <w:p w14:paraId="0AAD3ABF" w14:textId="77777777" w:rsidR="00506150" w:rsidRDefault="00506150" w:rsidP="00506150">
      <w:pPr>
        <w:pStyle w:val="Odstavecseseznamem"/>
        <w:numPr>
          <w:ilvl w:val="0"/>
          <w:numId w:val="1"/>
        </w:numPr>
      </w:pPr>
      <w:r>
        <w:t>Pohybovat se bezpečně ve skupin</w:t>
      </w:r>
      <w:bookmarkStart w:id="1" w:name="_Hlk35879791"/>
    </w:p>
    <w:p w14:paraId="32B3798B" w14:textId="77777777" w:rsidR="00506150" w:rsidRDefault="00506150" w:rsidP="00506150"/>
    <w:p w14:paraId="2A4AA044" w14:textId="77777777" w:rsidR="00506150" w:rsidRDefault="00506150" w:rsidP="00506150"/>
    <w:p w14:paraId="55783D66" w14:textId="01957E65" w:rsidR="00AE209C" w:rsidRPr="00EE4897" w:rsidRDefault="00506150" w:rsidP="00AE209C">
      <w:pPr>
        <w:rPr>
          <w:sz w:val="28"/>
          <w:szCs w:val="28"/>
        </w:rPr>
      </w:pPr>
      <w:r>
        <w:rPr>
          <w:noProof/>
        </w:rPr>
        <w:drawing>
          <wp:anchor distT="0" distB="0" distL="114300" distR="114300" simplePos="0" relativeHeight="251669504" behindDoc="1" locked="0" layoutInCell="1" allowOverlap="1" wp14:anchorId="04675855" wp14:editId="0BB45DB8">
            <wp:simplePos x="0" y="0"/>
            <wp:positionH relativeFrom="margin">
              <wp:align>center</wp:align>
            </wp:positionH>
            <wp:positionV relativeFrom="paragraph">
              <wp:posOffset>65405</wp:posOffset>
            </wp:positionV>
            <wp:extent cx="4286250" cy="4286250"/>
            <wp:effectExtent l="0" t="0" r="0" b="0"/>
            <wp:wrapTight wrapText="bothSides">
              <wp:wrapPolygon edited="0">
                <wp:start x="0" y="0"/>
                <wp:lineTo x="0" y="21504"/>
                <wp:lineTo x="21504" y="21504"/>
                <wp:lineTo x="21504" y="0"/>
                <wp:lineTo x="0" y="0"/>
              </wp:wrapPolygon>
            </wp:wrapTight>
            <wp:docPr id="593" name="Obráze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FotkyFoto_kolo-kreslene-ilustrace-izolovane-na-bilem_65942385.jpg"/>
                    <pic:cNvPicPr/>
                  </pic:nvPicPr>
                  <pic:blipFill>
                    <a:blip r:embed="rId7">
                      <a:extLst>
                        <a:ext uri="{28A0092B-C50C-407E-A947-70E740481C1C}">
                          <a14:useLocalDpi xmlns:a14="http://schemas.microsoft.com/office/drawing/2010/main" val="0"/>
                        </a:ext>
                      </a:extLst>
                    </a:blip>
                    <a:stretch>
                      <a:fillRect/>
                    </a:stretch>
                  </pic:blipFill>
                  <pic:spPr>
                    <a:xfrm>
                      <a:off x="0" y="0"/>
                      <a:ext cx="4286250" cy="4286250"/>
                    </a:xfrm>
                    <a:prstGeom prst="rect">
                      <a:avLst/>
                    </a:prstGeom>
                  </pic:spPr>
                </pic:pic>
              </a:graphicData>
            </a:graphic>
            <wp14:sizeRelH relativeFrom="page">
              <wp14:pctWidth>0</wp14:pctWidth>
            </wp14:sizeRelH>
            <wp14:sizeRelV relativeFrom="page">
              <wp14:pctHeight>0</wp14:pctHeight>
            </wp14:sizeRelV>
          </wp:anchor>
        </w:drawing>
      </w:r>
      <w:r w:rsidR="00AE209C">
        <w:t xml:space="preserve"> </w:t>
      </w:r>
    </w:p>
    <w:tbl>
      <w:tblPr>
        <w:tblpPr w:leftFromText="141" w:rightFromText="141" w:vertAnchor="page" w:horzAnchor="margin" w:tblpXSpec="center" w:tblpY="1426"/>
        <w:tblW w:w="1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8646"/>
        <w:gridCol w:w="1279"/>
      </w:tblGrid>
      <w:tr w:rsidR="00AE209C" w:rsidRPr="00852C38" w14:paraId="49104D64" w14:textId="77777777" w:rsidTr="00EA6381">
        <w:tc>
          <w:tcPr>
            <w:tcW w:w="1101" w:type="dxa"/>
          </w:tcPr>
          <w:p w14:paraId="00D84707" w14:textId="77777777" w:rsidR="00AE209C" w:rsidRPr="00852C38" w:rsidRDefault="00AE209C" w:rsidP="00EA6381">
            <w:pPr>
              <w:spacing w:after="0" w:line="240" w:lineRule="auto"/>
              <w:jc w:val="center"/>
            </w:pPr>
          </w:p>
        </w:tc>
        <w:tc>
          <w:tcPr>
            <w:tcW w:w="8646" w:type="dxa"/>
          </w:tcPr>
          <w:p w14:paraId="04298A46" w14:textId="77777777" w:rsidR="00AE209C" w:rsidRPr="00852C38" w:rsidRDefault="00AE209C" w:rsidP="00EA6381">
            <w:pPr>
              <w:spacing w:after="0" w:line="240" w:lineRule="auto"/>
              <w:jc w:val="center"/>
            </w:pPr>
            <w:r w:rsidRPr="00852C38">
              <w:t xml:space="preserve">činnost </w:t>
            </w:r>
          </w:p>
        </w:tc>
        <w:tc>
          <w:tcPr>
            <w:tcW w:w="1279" w:type="dxa"/>
          </w:tcPr>
          <w:p w14:paraId="48AA51C8" w14:textId="77777777" w:rsidR="00AE209C" w:rsidRPr="00852C38" w:rsidRDefault="00AE209C" w:rsidP="00EA6381">
            <w:pPr>
              <w:spacing w:after="0" w:line="240" w:lineRule="auto"/>
              <w:jc w:val="center"/>
            </w:pPr>
            <w:r w:rsidRPr="00852C38">
              <w:t>poznámky</w:t>
            </w:r>
          </w:p>
        </w:tc>
      </w:tr>
      <w:tr w:rsidR="00AE209C" w:rsidRPr="00852C38" w14:paraId="79ACA29C" w14:textId="77777777" w:rsidTr="00EA6381">
        <w:tc>
          <w:tcPr>
            <w:tcW w:w="1101" w:type="dxa"/>
          </w:tcPr>
          <w:p w14:paraId="1175C6DA" w14:textId="77777777" w:rsidR="00AE209C" w:rsidRPr="00852C38" w:rsidRDefault="00AE209C" w:rsidP="00EA6381">
            <w:pPr>
              <w:spacing w:after="0" w:line="240" w:lineRule="auto"/>
              <w:jc w:val="center"/>
            </w:pPr>
            <w:r w:rsidRPr="00852C38">
              <w:t>PONDĚLÍ</w:t>
            </w:r>
          </w:p>
        </w:tc>
        <w:tc>
          <w:tcPr>
            <w:tcW w:w="8646" w:type="dxa"/>
          </w:tcPr>
          <w:p w14:paraId="6E5A64A5" w14:textId="77777777" w:rsidR="00AE209C" w:rsidRPr="0009192C" w:rsidRDefault="00AE209C" w:rsidP="00EA6381">
            <w:pPr>
              <w:spacing w:after="0" w:line="240" w:lineRule="auto"/>
              <w:jc w:val="both"/>
            </w:pPr>
            <w:r w:rsidRPr="0009192C">
              <w:t xml:space="preserve">RČ: </w:t>
            </w:r>
            <w:r>
              <w:t>volné kreslení u stolečků, grafomotorický list – dopravní prostředky, volné hry v koutcích herny</w:t>
            </w:r>
          </w:p>
          <w:p w14:paraId="1CD40AC6" w14:textId="77777777" w:rsidR="00AE209C" w:rsidRPr="0009192C" w:rsidRDefault="00AE209C" w:rsidP="00EA6381">
            <w:pPr>
              <w:spacing w:after="0" w:line="240" w:lineRule="auto"/>
              <w:jc w:val="both"/>
            </w:pPr>
            <w:r w:rsidRPr="0009192C">
              <w:t>KK: Přivítání nového týdne,</w:t>
            </w:r>
            <w:r>
              <w:t xml:space="preserve"> povídání o průběhu víkendu každého dítěte – rozvoj řečových schopností, pátrání v paměti,</w:t>
            </w:r>
            <w:r w:rsidRPr="0009192C">
              <w:t xml:space="preserve"> seznámení dětí s tématem týdne – jednoduché shrnutí týdenního plánu, analýza aktuálního počasí, </w:t>
            </w:r>
            <w:r>
              <w:t>povídání o dopravních prostředcích a způsobu přepravy, jednoduché početní úkony s autíčky, motivační pohádka „O AUTÍČKU“, práce s obrázkovými materiály, seznámení s funkcí semaforu a bezpečném přecházení přes silnici, stavba semaforu z obručí</w:t>
            </w:r>
          </w:p>
          <w:p w14:paraId="0DAE1916" w14:textId="77777777" w:rsidR="00AE209C" w:rsidRDefault="00AE209C" w:rsidP="00EA6381">
            <w:pPr>
              <w:spacing w:after="0" w:line="240" w:lineRule="auto"/>
              <w:jc w:val="both"/>
            </w:pPr>
            <w:r w:rsidRPr="0009192C">
              <w:t xml:space="preserve">Logopedická chvilka: </w:t>
            </w:r>
            <w:r>
              <w:t>Procvičování</w:t>
            </w:r>
            <w:r w:rsidRPr="003A345C">
              <w:t xml:space="preserve"> výslovnosti hlásky „Š“ – zvuková simulace zpomalování a zrychlování jízdy vlaku</w:t>
            </w:r>
          </w:p>
          <w:p w14:paraId="6B051B95" w14:textId="77777777" w:rsidR="00AE209C" w:rsidRPr="0009192C" w:rsidRDefault="00AE209C" w:rsidP="00EA6381">
            <w:pPr>
              <w:spacing w:after="0" w:line="240" w:lineRule="auto"/>
              <w:jc w:val="both"/>
            </w:pPr>
            <w:r w:rsidRPr="0009192C">
              <w:t>PH: „</w:t>
            </w:r>
            <w:r>
              <w:t>Na barevná auta!</w:t>
            </w:r>
            <w:r w:rsidRPr="0009192C">
              <w:t xml:space="preserve">" – </w:t>
            </w:r>
            <w:r>
              <w:t>rozvoj pozornosti, ohleduplnosti, zrakové vnímání</w:t>
            </w:r>
          </w:p>
          <w:p w14:paraId="3E0024FB" w14:textId="77777777" w:rsidR="00AE209C" w:rsidRPr="0009192C" w:rsidRDefault="00AE209C" w:rsidP="00EA6381">
            <w:pPr>
              <w:spacing w:after="0" w:line="240" w:lineRule="auto"/>
              <w:jc w:val="both"/>
            </w:pPr>
            <w:r w:rsidRPr="0009192C">
              <w:t xml:space="preserve">VVČ: </w:t>
            </w:r>
            <w:r>
              <w:t>výroba parníku – práce s nůžkami, lepidlem, sestavování částí</w:t>
            </w:r>
          </w:p>
          <w:p w14:paraId="269782C8" w14:textId="77777777" w:rsidR="00AE209C" w:rsidRPr="0009192C" w:rsidRDefault="00AE209C" w:rsidP="00EA6381">
            <w:pPr>
              <w:spacing w:after="0" w:line="240" w:lineRule="auto"/>
              <w:jc w:val="both"/>
              <w:rPr>
                <w:sz w:val="20"/>
                <w:szCs w:val="20"/>
              </w:rPr>
            </w:pPr>
            <w:r w:rsidRPr="0009192C">
              <w:t xml:space="preserve">HVČ: děti </w:t>
            </w:r>
            <w:r>
              <w:t>se učí píseň „Vláček“, nauka textu písně</w:t>
            </w:r>
          </w:p>
        </w:tc>
        <w:tc>
          <w:tcPr>
            <w:tcW w:w="1279" w:type="dxa"/>
          </w:tcPr>
          <w:p w14:paraId="1D810514" w14:textId="77777777" w:rsidR="00AE209C" w:rsidRPr="00852C38" w:rsidRDefault="00AE209C" w:rsidP="00EA6381">
            <w:pPr>
              <w:spacing w:after="0" w:line="240" w:lineRule="auto"/>
            </w:pPr>
          </w:p>
        </w:tc>
      </w:tr>
      <w:tr w:rsidR="00AE209C" w:rsidRPr="00852C38" w14:paraId="45D186D6" w14:textId="77777777" w:rsidTr="00EA6381">
        <w:trPr>
          <w:trHeight w:val="2440"/>
        </w:trPr>
        <w:tc>
          <w:tcPr>
            <w:tcW w:w="1101" w:type="dxa"/>
          </w:tcPr>
          <w:p w14:paraId="6EE72C69" w14:textId="77777777" w:rsidR="00AE209C" w:rsidRPr="00852C38" w:rsidRDefault="00AE209C" w:rsidP="00EA6381">
            <w:pPr>
              <w:spacing w:after="0" w:line="240" w:lineRule="auto"/>
              <w:jc w:val="center"/>
            </w:pPr>
            <w:r w:rsidRPr="00852C38">
              <w:t>ÚTERÝ</w:t>
            </w:r>
          </w:p>
        </w:tc>
        <w:tc>
          <w:tcPr>
            <w:tcW w:w="8646" w:type="dxa"/>
          </w:tcPr>
          <w:p w14:paraId="359FAE28" w14:textId="77777777" w:rsidR="00AE209C" w:rsidRPr="0009192C" w:rsidRDefault="00AE209C" w:rsidP="00EA6381">
            <w:pPr>
              <w:spacing w:after="0" w:line="240" w:lineRule="auto"/>
              <w:jc w:val="both"/>
            </w:pPr>
            <w:r w:rsidRPr="0009192C">
              <w:t xml:space="preserve">RČ: </w:t>
            </w:r>
            <w:r>
              <w:t>volné</w:t>
            </w:r>
            <w:r w:rsidRPr="003A345C">
              <w:t xml:space="preserve"> kreslení, omalovánky, improvizované simulace běžných životních aktivit v koutcích herny,</w:t>
            </w:r>
            <w:r>
              <w:t xml:space="preserve"> </w:t>
            </w:r>
            <w:r w:rsidRPr="003A345C">
              <w:t>stavba stavebnic a puzzlí</w:t>
            </w:r>
            <w:r>
              <w:t>, stavba kolejí – hry s vláčkodráhou</w:t>
            </w:r>
          </w:p>
          <w:p w14:paraId="49E911AB" w14:textId="77777777" w:rsidR="00AE209C" w:rsidRPr="0009192C" w:rsidRDefault="00AE209C" w:rsidP="00EA6381">
            <w:pPr>
              <w:spacing w:after="0" w:line="240" w:lineRule="auto"/>
              <w:jc w:val="both"/>
            </w:pPr>
            <w:r w:rsidRPr="0009192C">
              <w:t xml:space="preserve">KK: přivítání nového dne, pozdravení kamarádů, </w:t>
            </w:r>
            <w:r>
              <w:t>zopakování dopravních prostředků a přiřazení míst, po nichž se pohybují, diskuze o správné technice přecházení silnice a její nácvik, rozdíl mezi semaforem pro chodce a semaforem pro auta, nácvik přecházení přechodu při nevidomosti – sluchové vnímání rychlosti klepání dřívek</w:t>
            </w:r>
          </w:p>
          <w:p w14:paraId="0D579E7F" w14:textId="77777777" w:rsidR="00AE209C" w:rsidRPr="0009192C" w:rsidRDefault="00AE209C" w:rsidP="00EA6381">
            <w:pPr>
              <w:spacing w:after="0" w:line="240" w:lineRule="auto"/>
              <w:jc w:val="both"/>
            </w:pPr>
            <w:r w:rsidRPr="0009192C">
              <w:t>PH: „</w:t>
            </w:r>
            <w:r>
              <w:t>Na barevné garáže“ – rozvoj paměti, trénování barev, rozvoj sluchového vnímání</w:t>
            </w:r>
          </w:p>
          <w:p w14:paraId="75682BA6" w14:textId="77777777" w:rsidR="00AE209C" w:rsidRPr="0009192C" w:rsidRDefault="00AE209C" w:rsidP="00EA6381">
            <w:pPr>
              <w:spacing w:after="0" w:line="240" w:lineRule="auto"/>
              <w:jc w:val="both"/>
            </w:pPr>
            <w:r w:rsidRPr="0009192C">
              <w:t xml:space="preserve">TVČ: cvičení </w:t>
            </w:r>
            <w:r>
              <w:t>s polštářky</w:t>
            </w:r>
          </w:p>
          <w:p w14:paraId="385F8461" w14:textId="77777777" w:rsidR="00AE209C" w:rsidRPr="0009192C" w:rsidRDefault="00AE209C" w:rsidP="00EA6381">
            <w:pPr>
              <w:spacing w:after="0" w:line="240" w:lineRule="auto"/>
              <w:jc w:val="both"/>
            </w:pPr>
            <w:r w:rsidRPr="0009192C">
              <w:t xml:space="preserve">HVČ: </w:t>
            </w:r>
            <w:r>
              <w:t xml:space="preserve">hlasová hygiena – rozezpívání, </w:t>
            </w:r>
            <w:r w:rsidRPr="0009192C">
              <w:t>zpívání písně „</w:t>
            </w:r>
            <w:r>
              <w:t>Vláček</w:t>
            </w:r>
            <w:r w:rsidRPr="0009192C">
              <w:t>“ s doprovodem klavíru</w:t>
            </w:r>
          </w:p>
        </w:tc>
        <w:tc>
          <w:tcPr>
            <w:tcW w:w="1279" w:type="dxa"/>
          </w:tcPr>
          <w:p w14:paraId="4366477E" w14:textId="77777777" w:rsidR="00AE209C" w:rsidRPr="00852C38" w:rsidRDefault="00AE209C" w:rsidP="00EA6381">
            <w:pPr>
              <w:spacing w:after="0" w:line="240" w:lineRule="auto"/>
            </w:pPr>
          </w:p>
        </w:tc>
      </w:tr>
      <w:tr w:rsidR="00AE209C" w:rsidRPr="00852C38" w14:paraId="1159B20F" w14:textId="77777777" w:rsidTr="00EA6381">
        <w:tc>
          <w:tcPr>
            <w:tcW w:w="1101" w:type="dxa"/>
          </w:tcPr>
          <w:p w14:paraId="122EA652" w14:textId="77777777" w:rsidR="00AE209C" w:rsidRPr="00852C38" w:rsidRDefault="00AE209C" w:rsidP="00EA6381">
            <w:pPr>
              <w:spacing w:after="0" w:line="240" w:lineRule="auto"/>
              <w:jc w:val="center"/>
            </w:pPr>
            <w:r w:rsidRPr="00852C38">
              <w:t>STŘEDA</w:t>
            </w:r>
          </w:p>
        </w:tc>
        <w:tc>
          <w:tcPr>
            <w:tcW w:w="8646" w:type="dxa"/>
          </w:tcPr>
          <w:p w14:paraId="22AF64D1" w14:textId="77777777" w:rsidR="00AE209C" w:rsidRPr="0009192C" w:rsidRDefault="00AE209C" w:rsidP="00EA6381">
            <w:pPr>
              <w:spacing w:after="0" w:line="240" w:lineRule="auto"/>
            </w:pPr>
            <w:r w:rsidRPr="0009192C">
              <w:t xml:space="preserve">RČ: volné hry v koutcích herny, stavby z lega, </w:t>
            </w:r>
            <w:r>
              <w:t>pracovní list (přiřazování povrchu, po němž se daný prostředek pohybuje), volné kreslení u stolečků</w:t>
            </w:r>
          </w:p>
          <w:p w14:paraId="3DBB7546" w14:textId="77777777" w:rsidR="00AE209C" w:rsidRPr="0009192C" w:rsidRDefault="00AE209C" w:rsidP="00EA6381">
            <w:pPr>
              <w:spacing w:after="0" w:line="240" w:lineRule="auto"/>
            </w:pPr>
            <w:r w:rsidRPr="0009192C">
              <w:t xml:space="preserve">KK: přivítání nového dne, přivítání kamarádů, </w:t>
            </w:r>
            <w:r>
              <w:t>zopakování</w:t>
            </w:r>
            <w:r w:rsidRPr="00400CC7">
              <w:t xml:space="preserve"> dopravních prostředků, o nichž se děti předešlé dny učily. Zopakování míst, po kterých se pohybují (vlak–koleje, auto – silnice, …), Děti hádají dopravní prostředek, který učitelka pantomimicky znázorní (auto, letadlo, vlak, kolo, koloběžka…), přiřazení zvuku, který prostředek vydává (</w:t>
            </w:r>
            <w:proofErr w:type="spellStart"/>
            <w:r w:rsidRPr="00400CC7">
              <w:t>ššš</w:t>
            </w:r>
            <w:proofErr w:type="spellEnd"/>
            <w:r w:rsidRPr="00400CC7">
              <w:t xml:space="preserve">, brm – </w:t>
            </w:r>
            <w:proofErr w:type="spellStart"/>
            <w:r w:rsidRPr="00400CC7">
              <w:t>brrrm</w:t>
            </w:r>
            <w:proofErr w:type="spellEnd"/>
            <w:r w:rsidRPr="00400CC7">
              <w:t xml:space="preserve">, </w:t>
            </w:r>
            <w:proofErr w:type="spellStart"/>
            <w:r w:rsidRPr="00400CC7">
              <w:t>hu-hú</w:t>
            </w:r>
            <w:proofErr w:type="spellEnd"/>
            <w:r w:rsidRPr="00400CC7">
              <w:t xml:space="preserve">…) </w:t>
            </w:r>
            <w:r w:rsidRPr="0009192C">
              <w:t>PH</w:t>
            </w:r>
            <w:r>
              <w:t xml:space="preserve">: </w:t>
            </w:r>
            <w:r w:rsidRPr="00400CC7">
              <w:t>„Na autobusy“</w:t>
            </w:r>
            <w:r>
              <w:t>– spolupráce, upevňování přátelských vazeb, rozvoj představivosti</w:t>
            </w:r>
          </w:p>
          <w:p w14:paraId="5B8EE5FB" w14:textId="77777777" w:rsidR="00AE209C" w:rsidRPr="0009192C" w:rsidRDefault="00AE209C" w:rsidP="00EA6381">
            <w:pPr>
              <w:spacing w:after="0" w:line="240" w:lineRule="auto"/>
            </w:pPr>
            <w:r w:rsidRPr="0009192C">
              <w:t xml:space="preserve">VVČ: </w:t>
            </w:r>
            <w:r>
              <w:t>výroba závodního auta z papírové roličky – práce s temperou, nůžkami a fixem</w:t>
            </w:r>
          </w:p>
          <w:p w14:paraId="1419A913" w14:textId="77777777" w:rsidR="00AE209C" w:rsidRPr="0009192C" w:rsidRDefault="00AE209C" w:rsidP="00EA6381">
            <w:pPr>
              <w:spacing w:after="0" w:line="240" w:lineRule="auto"/>
            </w:pPr>
            <w:r w:rsidRPr="0009192C">
              <w:t xml:space="preserve">HVČ: zpívání </w:t>
            </w:r>
            <w:r>
              <w:t>písní dle přání dětí s doprovodem klavíru, píseň „Vláček“</w:t>
            </w:r>
          </w:p>
        </w:tc>
        <w:tc>
          <w:tcPr>
            <w:tcW w:w="1279" w:type="dxa"/>
          </w:tcPr>
          <w:p w14:paraId="3777FE0B" w14:textId="77777777" w:rsidR="00AE209C" w:rsidRPr="00852C38" w:rsidRDefault="00AE209C" w:rsidP="00EA6381">
            <w:pPr>
              <w:spacing w:after="0" w:line="240" w:lineRule="auto"/>
              <w:jc w:val="both"/>
            </w:pPr>
          </w:p>
        </w:tc>
      </w:tr>
      <w:tr w:rsidR="00AE209C" w:rsidRPr="00852C38" w14:paraId="5CD81043" w14:textId="77777777" w:rsidTr="00EA6381">
        <w:tc>
          <w:tcPr>
            <w:tcW w:w="1101" w:type="dxa"/>
          </w:tcPr>
          <w:p w14:paraId="3910968F" w14:textId="77777777" w:rsidR="00AE209C" w:rsidRPr="00852C38" w:rsidRDefault="00AE209C" w:rsidP="00EA6381">
            <w:pPr>
              <w:spacing w:after="0" w:line="240" w:lineRule="auto"/>
              <w:jc w:val="center"/>
            </w:pPr>
            <w:r w:rsidRPr="00852C38">
              <w:t>ČTVRTEK</w:t>
            </w:r>
          </w:p>
        </w:tc>
        <w:tc>
          <w:tcPr>
            <w:tcW w:w="8646" w:type="dxa"/>
          </w:tcPr>
          <w:p w14:paraId="4C6CACC3" w14:textId="77777777" w:rsidR="00AE209C" w:rsidRPr="0009192C" w:rsidRDefault="00AE209C" w:rsidP="00EA6381">
            <w:pPr>
              <w:spacing w:after="0" w:line="240" w:lineRule="auto"/>
              <w:jc w:val="both"/>
            </w:pPr>
            <w:r w:rsidRPr="0009192C">
              <w:t xml:space="preserve">RČ: </w:t>
            </w:r>
            <w:r>
              <w:t>volné</w:t>
            </w:r>
            <w:r w:rsidRPr="0090046D">
              <w:t xml:space="preserve"> hry u stolečků, didaktické hry – procvičování jemné motoriky, libovolné hry v koutcích herny, skládání puzzlí a stavebnic</w:t>
            </w:r>
            <w:r>
              <w:t xml:space="preserve"> s motivy dopravní výchovy</w:t>
            </w:r>
          </w:p>
          <w:p w14:paraId="002C9341" w14:textId="77777777" w:rsidR="00AE209C" w:rsidRPr="0009192C" w:rsidRDefault="00AE209C" w:rsidP="00EA6381">
            <w:pPr>
              <w:spacing w:after="0" w:line="240" w:lineRule="auto"/>
              <w:jc w:val="both"/>
            </w:pPr>
            <w:r w:rsidRPr="0009192C">
              <w:t xml:space="preserve">KK: uvítání nového dne, zopakování naučených poznatků z celého týdne, práce s obrázkovými materiály, </w:t>
            </w:r>
            <w:r>
              <w:t>povídání o důležitosti povědomí o pravidlech silničního provozu z pohledu řidiče i chodce, popis semaforu, motivační hádanky s dopravní tématikou</w:t>
            </w:r>
          </w:p>
          <w:p w14:paraId="4919D2FE" w14:textId="77777777" w:rsidR="00AE209C" w:rsidRPr="0009192C" w:rsidRDefault="00AE209C" w:rsidP="00EA6381">
            <w:pPr>
              <w:spacing w:after="0" w:line="240" w:lineRule="auto"/>
              <w:jc w:val="both"/>
            </w:pPr>
            <w:r w:rsidRPr="0009192C">
              <w:t xml:space="preserve">PH: </w:t>
            </w:r>
            <w:r>
              <w:t>„Na barevné vlaky“ – výměna rolí, procvičování barev, upevňování vztahů v kolektivu</w:t>
            </w:r>
          </w:p>
          <w:p w14:paraId="7EC044D2" w14:textId="77777777" w:rsidR="00AE209C" w:rsidRPr="0009192C" w:rsidRDefault="00AE209C" w:rsidP="00EA6381">
            <w:pPr>
              <w:spacing w:after="0" w:line="240" w:lineRule="auto"/>
              <w:jc w:val="both"/>
            </w:pPr>
            <w:r w:rsidRPr="0009192C">
              <w:t xml:space="preserve">TVČ: </w:t>
            </w:r>
            <w:r>
              <w:t>„Překážková dráha pro auta“ – zdolávání překážek motivované nápodobou aut, slalom, běh, chůze po vyšší ploše, plazení se a lezení</w:t>
            </w:r>
          </w:p>
          <w:p w14:paraId="311D1FC1" w14:textId="77777777" w:rsidR="00AE209C" w:rsidRPr="0009192C" w:rsidRDefault="00AE209C" w:rsidP="00EA6381">
            <w:pPr>
              <w:spacing w:after="0" w:line="240" w:lineRule="auto"/>
              <w:jc w:val="both"/>
            </w:pPr>
            <w:r w:rsidRPr="0009192C">
              <w:t>HVČ: zpívání písně "</w:t>
            </w:r>
            <w:r>
              <w:t>Vláček</w:t>
            </w:r>
            <w:r w:rsidRPr="0009192C">
              <w:t>" a dalších písní dle přání dětí s doprovodem klavíru</w:t>
            </w:r>
          </w:p>
        </w:tc>
        <w:tc>
          <w:tcPr>
            <w:tcW w:w="1279" w:type="dxa"/>
          </w:tcPr>
          <w:p w14:paraId="45580581" w14:textId="77777777" w:rsidR="00AE209C" w:rsidRPr="00852C38" w:rsidRDefault="00AE209C" w:rsidP="00EA6381">
            <w:pPr>
              <w:spacing w:after="0" w:line="240" w:lineRule="auto"/>
              <w:jc w:val="both"/>
            </w:pPr>
          </w:p>
        </w:tc>
      </w:tr>
      <w:tr w:rsidR="00AE209C" w:rsidRPr="00852C38" w14:paraId="1A18FB54" w14:textId="77777777" w:rsidTr="00EA6381">
        <w:tc>
          <w:tcPr>
            <w:tcW w:w="1101" w:type="dxa"/>
          </w:tcPr>
          <w:p w14:paraId="67F4B17B" w14:textId="77777777" w:rsidR="00AE209C" w:rsidRPr="00852C38" w:rsidRDefault="00AE209C" w:rsidP="00EA6381">
            <w:pPr>
              <w:spacing w:after="0" w:line="240" w:lineRule="auto"/>
              <w:jc w:val="center"/>
            </w:pPr>
            <w:r w:rsidRPr="00852C38">
              <w:t>PÁTEK</w:t>
            </w:r>
          </w:p>
        </w:tc>
        <w:tc>
          <w:tcPr>
            <w:tcW w:w="8646" w:type="dxa"/>
          </w:tcPr>
          <w:p w14:paraId="31499F0A" w14:textId="77777777" w:rsidR="00AE209C" w:rsidRPr="0009192C" w:rsidRDefault="00AE209C" w:rsidP="00EA6381">
            <w:pPr>
              <w:spacing w:after="0" w:line="240" w:lineRule="auto"/>
              <w:jc w:val="both"/>
            </w:pPr>
            <w:r w:rsidRPr="0009192C">
              <w:t xml:space="preserve">RČ: zpívání písní s doprovodem klavíru dle přání dětí, volné hry v koutcích herny, </w:t>
            </w:r>
            <w:r>
              <w:t>pracovní list – třídění „co po čem jezdí“ – práce s nůžkami a lepidlem</w:t>
            </w:r>
          </w:p>
          <w:p w14:paraId="706716ED" w14:textId="77777777" w:rsidR="00AE209C" w:rsidRPr="0009192C" w:rsidRDefault="00AE209C" w:rsidP="00EA6381">
            <w:pPr>
              <w:spacing w:after="0" w:line="240" w:lineRule="auto"/>
              <w:jc w:val="both"/>
            </w:pPr>
            <w:r w:rsidRPr="0009192C">
              <w:t xml:space="preserve">KK: </w:t>
            </w:r>
            <w:r>
              <w:t xml:space="preserve">pozdravení kamarádů, přivítání nového dne, </w:t>
            </w:r>
            <w:r w:rsidRPr="0009192C">
              <w:t xml:space="preserve">rekapitulace naučených poznatků z průběhu týdne, </w:t>
            </w:r>
            <w:r>
              <w:t>povídání o způsobech dopravy, o důležitosti povědomí o pravidlech silniční dopravy, povídání o záchranných službách, jednoduché početní úkony</w:t>
            </w:r>
            <w:r w:rsidRPr="0009192C">
              <w:t>, zhodnocení týdne dětmi i učitelkou, posilování zdravého sebevědomí, ale i uvědomění vlastních nedostatků</w:t>
            </w:r>
            <w:r>
              <w:t xml:space="preserve"> – rozvoj schopnosti držet se daného tématu, vylepšování mluveného projevu a důraz na ucelenost vět</w:t>
            </w:r>
          </w:p>
          <w:p w14:paraId="3DE76933" w14:textId="77777777" w:rsidR="00AE209C" w:rsidRPr="0009192C" w:rsidRDefault="00AE209C" w:rsidP="00EA6381">
            <w:pPr>
              <w:spacing w:after="0" w:line="240" w:lineRule="auto"/>
              <w:jc w:val="both"/>
            </w:pPr>
            <w:r w:rsidRPr="0009192C">
              <w:t>PH: dle přání dětí, výběr PH z průběhu týdne</w:t>
            </w:r>
          </w:p>
          <w:p w14:paraId="71BBA0F7" w14:textId="77777777" w:rsidR="00AE209C" w:rsidRPr="0009192C" w:rsidRDefault="00AE209C" w:rsidP="00EA6381">
            <w:pPr>
              <w:spacing w:after="0" w:line="240" w:lineRule="auto"/>
              <w:jc w:val="both"/>
            </w:pPr>
            <w:r w:rsidRPr="0009192C">
              <w:t>HVČ: hlasová hygiena – rozezpívání, zpívání písně "</w:t>
            </w:r>
            <w:r>
              <w:t>Vláček</w:t>
            </w:r>
            <w:r w:rsidRPr="0009192C">
              <w:t>"</w:t>
            </w:r>
            <w:r>
              <w:t xml:space="preserve"> </w:t>
            </w:r>
            <w:r w:rsidRPr="0009192C">
              <w:t>s doprovodem klavíru, hra na tělo – rytmizace</w:t>
            </w:r>
            <w:r>
              <w:t xml:space="preserve">, opakování básniček a říkadel z průběhu roku, tance s písněmi </w:t>
            </w:r>
          </w:p>
        </w:tc>
        <w:tc>
          <w:tcPr>
            <w:tcW w:w="1279" w:type="dxa"/>
          </w:tcPr>
          <w:p w14:paraId="461B22F5" w14:textId="77777777" w:rsidR="00AE209C" w:rsidRPr="00852C38" w:rsidRDefault="00AE209C" w:rsidP="00EA6381">
            <w:pPr>
              <w:spacing w:after="0" w:line="240" w:lineRule="auto"/>
              <w:jc w:val="both"/>
            </w:pPr>
          </w:p>
        </w:tc>
      </w:tr>
    </w:tbl>
    <w:p w14:paraId="6F8D8580" w14:textId="4B6E95B0" w:rsidR="00506150" w:rsidRPr="00EE4897" w:rsidRDefault="00AE209C" w:rsidP="00AE209C">
      <w:pPr>
        <w:rPr>
          <w:sz w:val="28"/>
          <w:szCs w:val="28"/>
        </w:rPr>
      </w:pPr>
      <w:r>
        <w:br w:type="column"/>
      </w:r>
      <w:r w:rsidR="00506150" w:rsidRPr="00EE4897">
        <w:rPr>
          <w:sz w:val="28"/>
          <w:szCs w:val="28"/>
        </w:rPr>
        <w:lastRenderedPageBreak/>
        <w:t>Komunitní kruhy a motivace dětí</w:t>
      </w:r>
    </w:p>
    <w:p w14:paraId="23476601" w14:textId="77777777" w:rsidR="00506150" w:rsidRDefault="00506150" w:rsidP="00506150"/>
    <w:p w14:paraId="0520FA6D" w14:textId="77777777" w:rsidR="00506150" w:rsidRPr="007E474F" w:rsidRDefault="00506150" w:rsidP="00506150">
      <w:pPr>
        <w:pStyle w:val="Bezmezer"/>
        <w:rPr>
          <w:b/>
          <w:bCs/>
          <w:sz w:val="24"/>
          <w:szCs w:val="24"/>
        </w:rPr>
      </w:pPr>
      <w:r w:rsidRPr="007E474F">
        <w:rPr>
          <w:b/>
          <w:bCs/>
          <w:sz w:val="24"/>
          <w:szCs w:val="24"/>
        </w:rPr>
        <w:t>Otázky k tématu:</w:t>
      </w:r>
    </w:p>
    <w:p w14:paraId="5D33D4B4" w14:textId="77777777" w:rsidR="00506150" w:rsidRPr="00506150" w:rsidRDefault="00506150" w:rsidP="00506150">
      <w:pPr>
        <w:pStyle w:val="Bezmezer"/>
        <w:numPr>
          <w:ilvl w:val="0"/>
          <w:numId w:val="2"/>
        </w:numPr>
        <w:jc w:val="both"/>
        <w:rPr>
          <w:sz w:val="20"/>
          <w:szCs w:val="20"/>
        </w:rPr>
      </w:pPr>
      <w:r w:rsidRPr="00506150">
        <w:rPr>
          <w:sz w:val="20"/>
          <w:szCs w:val="20"/>
        </w:rPr>
        <w:t>K čemu nám slouží dopravní prostředky?</w:t>
      </w:r>
    </w:p>
    <w:p w14:paraId="2873E492" w14:textId="77777777" w:rsidR="00506150" w:rsidRPr="00506150" w:rsidRDefault="00506150" w:rsidP="00506150">
      <w:pPr>
        <w:pStyle w:val="Bezmezer"/>
        <w:numPr>
          <w:ilvl w:val="0"/>
          <w:numId w:val="2"/>
        </w:numPr>
        <w:jc w:val="both"/>
        <w:rPr>
          <w:sz w:val="20"/>
          <w:szCs w:val="20"/>
        </w:rPr>
      </w:pPr>
      <w:r w:rsidRPr="00506150">
        <w:rPr>
          <w:sz w:val="20"/>
          <w:szCs w:val="20"/>
        </w:rPr>
        <w:t>Jaké dopravní prostředky znáš?</w:t>
      </w:r>
    </w:p>
    <w:p w14:paraId="01146D17" w14:textId="77777777" w:rsidR="00506150" w:rsidRPr="00506150" w:rsidRDefault="00506150" w:rsidP="00506150">
      <w:pPr>
        <w:pStyle w:val="Bezmezer"/>
        <w:numPr>
          <w:ilvl w:val="0"/>
          <w:numId w:val="2"/>
        </w:numPr>
        <w:jc w:val="both"/>
        <w:rPr>
          <w:sz w:val="20"/>
          <w:szCs w:val="20"/>
        </w:rPr>
      </w:pPr>
      <w:r w:rsidRPr="00506150">
        <w:rPr>
          <w:sz w:val="20"/>
          <w:szCs w:val="20"/>
        </w:rPr>
        <w:t>Kolik kol má auto/motorka/kolo/koloběžka/čtyřkolka/skateboard/lyže (?)/loď (?), náklaďák…</w:t>
      </w:r>
    </w:p>
    <w:p w14:paraId="07A9B9BD" w14:textId="77777777" w:rsidR="00506150" w:rsidRPr="00506150" w:rsidRDefault="00506150" w:rsidP="00506150">
      <w:pPr>
        <w:pStyle w:val="Bezmezer"/>
        <w:numPr>
          <w:ilvl w:val="0"/>
          <w:numId w:val="2"/>
        </w:numPr>
        <w:jc w:val="both"/>
        <w:rPr>
          <w:sz w:val="20"/>
          <w:szCs w:val="20"/>
        </w:rPr>
      </w:pPr>
      <w:r w:rsidRPr="00506150">
        <w:rPr>
          <w:sz w:val="20"/>
          <w:szCs w:val="20"/>
        </w:rPr>
        <w:t>Kdo se stará o to, aby se všichni řidiči na silnici chovali bezpečně a nedělali přestupky?</w:t>
      </w:r>
    </w:p>
    <w:p w14:paraId="15474BD9" w14:textId="77777777" w:rsidR="00506150" w:rsidRPr="00506150" w:rsidRDefault="00506150" w:rsidP="00506150">
      <w:pPr>
        <w:pStyle w:val="Bezmezer"/>
        <w:numPr>
          <w:ilvl w:val="0"/>
          <w:numId w:val="2"/>
        </w:numPr>
        <w:jc w:val="both"/>
        <w:rPr>
          <w:sz w:val="20"/>
          <w:szCs w:val="20"/>
        </w:rPr>
      </w:pPr>
      <w:r w:rsidRPr="00506150">
        <w:rPr>
          <w:sz w:val="20"/>
          <w:szCs w:val="20"/>
        </w:rPr>
        <w:t>Co by se mohlo stát, kdyby řidiči nedávali na silnici pozor?</w:t>
      </w:r>
    </w:p>
    <w:p w14:paraId="6B358E0C" w14:textId="77777777" w:rsidR="00506150" w:rsidRPr="00506150" w:rsidRDefault="00506150" w:rsidP="00506150">
      <w:pPr>
        <w:pStyle w:val="Bezmezer"/>
        <w:numPr>
          <w:ilvl w:val="0"/>
          <w:numId w:val="2"/>
        </w:numPr>
        <w:jc w:val="both"/>
        <w:rPr>
          <w:sz w:val="20"/>
          <w:szCs w:val="20"/>
        </w:rPr>
      </w:pPr>
      <w:r w:rsidRPr="00506150">
        <w:rPr>
          <w:sz w:val="20"/>
          <w:szCs w:val="20"/>
        </w:rPr>
        <w:t>Co by se mohlo stát, kdyby chodci nedávali pozor při přecházení silnice?</w:t>
      </w:r>
    </w:p>
    <w:p w14:paraId="00974C20" w14:textId="77777777" w:rsidR="00506150" w:rsidRPr="00506150" w:rsidRDefault="00506150" w:rsidP="00506150">
      <w:pPr>
        <w:pStyle w:val="Bezmezer"/>
        <w:numPr>
          <w:ilvl w:val="0"/>
          <w:numId w:val="2"/>
        </w:numPr>
        <w:jc w:val="both"/>
        <w:rPr>
          <w:sz w:val="20"/>
          <w:szCs w:val="20"/>
        </w:rPr>
      </w:pPr>
      <w:r w:rsidRPr="00506150">
        <w:rPr>
          <w:sz w:val="20"/>
          <w:szCs w:val="20"/>
        </w:rPr>
        <w:t>Co musíme udělat, než silnici přejdeme?</w:t>
      </w:r>
    </w:p>
    <w:p w14:paraId="475016C1" w14:textId="77777777" w:rsidR="00506150" w:rsidRPr="00506150" w:rsidRDefault="00506150" w:rsidP="00506150">
      <w:pPr>
        <w:pStyle w:val="Bezmezer"/>
        <w:numPr>
          <w:ilvl w:val="0"/>
          <w:numId w:val="2"/>
        </w:numPr>
        <w:jc w:val="both"/>
        <w:rPr>
          <w:sz w:val="20"/>
          <w:szCs w:val="20"/>
        </w:rPr>
      </w:pPr>
      <w:r w:rsidRPr="00506150">
        <w:rPr>
          <w:sz w:val="20"/>
          <w:szCs w:val="20"/>
        </w:rPr>
        <w:t>Jak se jmenuje zařízení, které nám pomocí červeného nebo zeleného světla ukazuje, že můžeme přejít silnici?</w:t>
      </w:r>
    </w:p>
    <w:p w14:paraId="6685CD9E" w14:textId="77777777" w:rsidR="00506150" w:rsidRPr="00506150" w:rsidRDefault="00506150" w:rsidP="00506150">
      <w:pPr>
        <w:pStyle w:val="Bezmezer"/>
        <w:numPr>
          <w:ilvl w:val="0"/>
          <w:numId w:val="2"/>
        </w:numPr>
        <w:jc w:val="both"/>
        <w:rPr>
          <w:sz w:val="20"/>
          <w:szCs w:val="20"/>
        </w:rPr>
      </w:pPr>
      <w:r w:rsidRPr="00506150">
        <w:rPr>
          <w:sz w:val="20"/>
          <w:szCs w:val="20"/>
        </w:rPr>
        <w:t>Kolik má auto kol/volantů/dveří/světel/sedaček/…</w:t>
      </w:r>
    </w:p>
    <w:p w14:paraId="362E1418" w14:textId="77777777" w:rsidR="00506150" w:rsidRPr="00506150" w:rsidRDefault="00506150" w:rsidP="00506150">
      <w:pPr>
        <w:pStyle w:val="Bezmezer"/>
        <w:numPr>
          <w:ilvl w:val="0"/>
          <w:numId w:val="2"/>
        </w:numPr>
        <w:jc w:val="both"/>
        <w:rPr>
          <w:sz w:val="20"/>
          <w:szCs w:val="20"/>
        </w:rPr>
      </w:pPr>
      <w:r w:rsidRPr="00506150">
        <w:rPr>
          <w:sz w:val="20"/>
          <w:szCs w:val="20"/>
        </w:rPr>
        <w:t>K čemu slouží náklaďáky a lodě?</w:t>
      </w:r>
    </w:p>
    <w:p w14:paraId="20C5B390" w14:textId="77777777" w:rsidR="00506150" w:rsidRPr="00506150" w:rsidRDefault="00506150" w:rsidP="00506150">
      <w:pPr>
        <w:pStyle w:val="Bezmezer"/>
        <w:numPr>
          <w:ilvl w:val="0"/>
          <w:numId w:val="2"/>
        </w:numPr>
        <w:jc w:val="both"/>
        <w:rPr>
          <w:sz w:val="20"/>
          <w:szCs w:val="20"/>
        </w:rPr>
      </w:pPr>
      <w:r w:rsidRPr="00506150">
        <w:rPr>
          <w:sz w:val="20"/>
          <w:szCs w:val="20"/>
        </w:rPr>
        <w:t>Jaké dopravní prostředky můžeme vidět jezdit kolem školky?</w:t>
      </w:r>
    </w:p>
    <w:p w14:paraId="5B8662CB" w14:textId="77777777" w:rsidR="00506150" w:rsidRPr="00506150" w:rsidRDefault="00506150" w:rsidP="00506150">
      <w:pPr>
        <w:pStyle w:val="Bezmezer"/>
        <w:numPr>
          <w:ilvl w:val="0"/>
          <w:numId w:val="2"/>
        </w:numPr>
        <w:jc w:val="both"/>
        <w:rPr>
          <w:sz w:val="20"/>
          <w:szCs w:val="20"/>
        </w:rPr>
      </w:pPr>
      <w:r w:rsidRPr="00506150">
        <w:rPr>
          <w:sz w:val="20"/>
          <w:szCs w:val="20"/>
        </w:rPr>
        <w:t>Když se stane dopravní nehoda, koho musíme přivolat?</w:t>
      </w:r>
    </w:p>
    <w:p w14:paraId="4D88EA86" w14:textId="77777777" w:rsidR="00506150" w:rsidRPr="00506150" w:rsidRDefault="00506150" w:rsidP="00506150">
      <w:pPr>
        <w:pStyle w:val="Bezmezer"/>
        <w:numPr>
          <w:ilvl w:val="0"/>
          <w:numId w:val="2"/>
        </w:numPr>
        <w:jc w:val="both"/>
        <w:rPr>
          <w:sz w:val="20"/>
          <w:szCs w:val="20"/>
        </w:rPr>
      </w:pPr>
      <w:r w:rsidRPr="00506150">
        <w:rPr>
          <w:sz w:val="20"/>
          <w:szCs w:val="20"/>
        </w:rPr>
        <w:t>Jaké barvy mají auta záchranářů?</w:t>
      </w:r>
    </w:p>
    <w:p w14:paraId="78132C7F" w14:textId="77777777" w:rsidR="00AE209C" w:rsidRDefault="00AE209C" w:rsidP="00506150">
      <w:pPr>
        <w:pStyle w:val="Bezmezer"/>
        <w:jc w:val="both"/>
        <w:rPr>
          <w:b/>
          <w:bCs/>
        </w:rPr>
      </w:pPr>
    </w:p>
    <w:p w14:paraId="66703BAF" w14:textId="40D64B4A" w:rsidR="00506150" w:rsidRPr="00506150" w:rsidRDefault="00506150" w:rsidP="00506150">
      <w:pPr>
        <w:pStyle w:val="Bezmezer"/>
        <w:jc w:val="both"/>
        <w:rPr>
          <w:b/>
          <w:bCs/>
        </w:rPr>
      </w:pPr>
      <w:r>
        <w:rPr>
          <w:b/>
          <w:bCs/>
        </w:rPr>
        <w:t>Hádanky:</w:t>
      </w:r>
      <w:r>
        <w:rPr>
          <w:noProof/>
        </w:rPr>
        <w:drawing>
          <wp:anchor distT="0" distB="0" distL="114300" distR="114300" simplePos="0" relativeHeight="251660288" behindDoc="1" locked="0" layoutInCell="1" allowOverlap="1" wp14:anchorId="217C0F19" wp14:editId="2F5BEEDA">
            <wp:simplePos x="0" y="0"/>
            <wp:positionH relativeFrom="margin">
              <wp:posOffset>4813300</wp:posOffset>
            </wp:positionH>
            <wp:positionV relativeFrom="paragraph">
              <wp:posOffset>81280</wp:posOffset>
            </wp:positionV>
            <wp:extent cx="1791970" cy="4105910"/>
            <wp:effectExtent l="0" t="0" r="0" b="8890"/>
            <wp:wrapTight wrapText="bothSides">
              <wp:wrapPolygon edited="0">
                <wp:start x="0" y="0"/>
                <wp:lineTo x="0" y="21547"/>
                <wp:lineTo x="21355" y="21547"/>
                <wp:lineTo x="21355" y="0"/>
                <wp:lineTo x="0" y="0"/>
              </wp:wrapPolygon>
            </wp:wrapTight>
            <wp:docPr id="526" name="Obráze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1970" cy="4105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4E6E095" wp14:editId="5842A798">
            <wp:simplePos x="0" y="0"/>
            <wp:positionH relativeFrom="column">
              <wp:posOffset>2828925</wp:posOffset>
            </wp:positionH>
            <wp:positionV relativeFrom="paragraph">
              <wp:posOffset>141605</wp:posOffset>
            </wp:positionV>
            <wp:extent cx="1929130" cy="3994150"/>
            <wp:effectExtent l="0" t="0" r="0" b="6350"/>
            <wp:wrapTight wrapText="bothSides">
              <wp:wrapPolygon edited="0">
                <wp:start x="0" y="0"/>
                <wp:lineTo x="0" y="21531"/>
                <wp:lineTo x="21330" y="21531"/>
                <wp:lineTo x="21330" y="0"/>
                <wp:lineTo x="0" y="0"/>
              </wp:wrapPolygon>
            </wp:wrapTight>
            <wp:docPr id="520" name="Obráze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130" cy="399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E8721" w14:textId="77777777" w:rsidR="00506150" w:rsidRPr="00AE209C" w:rsidRDefault="00506150" w:rsidP="00506150">
      <w:pPr>
        <w:pStyle w:val="Bezmezer"/>
        <w:rPr>
          <w:sz w:val="20"/>
          <w:szCs w:val="20"/>
        </w:rPr>
      </w:pPr>
      <w:r w:rsidRPr="00AE209C">
        <w:rPr>
          <w:sz w:val="20"/>
          <w:szCs w:val="20"/>
        </w:rPr>
        <w:t>Motor, volant, čtyři kola,</w:t>
      </w:r>
    </w:p>
    <w:p w14:paraId="14830609" w14:textId="77777777" w:rsidR="00506150" w:rsidRPr="00AE209C" w:rsidRDefault="00506150" w:rsidP="00506150">
      <w:pPr>
        <w:pStyle w:val="Bezmezer"/>
        <w:rPr>
          <w:sz w:val="20"/>
          <w:szCs w:val="20"/>
        </w:rPr>
      </w:pPr>
      <w:r w:rsidRPr="00AE209C">
        <w:rPr>
          <w:sz w:val="20"/>
          <w:szCs w:val="20"/>
        </w:rPr>
        <w:t>podvozek a střecha shora.</w:t>
      </w:r>
    </w:p>
    <w:p w14:paraId="018B434B" w14:textId="77777777" w:rsidR="00506150" w:rsidRPr="00AE209C" w:rsidRDefault="00506150" w:rsidP="00506150">
      <w:pPr>
        <w:pStyle w:val="Bezmezer"/>
        <w:rPr>
          <w:sz w:val="20"/>
          <w:szCs w:val="20"/>
        </w:rPr>
      </w:pPr>
      <w:r w:rsidRPr="00AE209C">
        <w:rPr>
          <w:sz w:val="20"/>
          <w:szCs w:val="20"/>
        </w:rPr>
        <w:t>Hodný kluk, i ten, co zlobil,</w:t>
      </w:r>
    </w:p>
    <w:p w14:paraId="56A13450" w14:textId="77777777" w:rsidR="00506150" w:rsidRPr="00AE209C" w:rsidRDefault="00506150" w:rsidP="00506150">
      <w:pPr>
        <w:pStyle w:val="Bezmezer"/>
        <w:rPr>
          <w:sz w:val="20"/>
          <w:szCs w:val="20"/>
        </w:rPr>
      </w:pPr>
      <w:r w:rsidRPr="00AE209C">
        <w:rPr>
          <w:sz w:val="20"/>
          <w:szCs w:val="20"/>
        </w:rPr>
        <w:t>oba znají _ _ _. (automobil)</w:t>
      </w:r>
    </w:p>
    <w:p w14:paraId="0160D761" w14:textId="77777777" w:rsidR="00506150" w:rsidRPr="00AE209C" w:rsidRDefault="00506150" w:rsidP="00506150">
      <w:pPr>
        <w:pStyle w:val="Bezmezer"/>
        <w:rPr>
          <w:sz w:val="20"/>
          <w:szCs w:val="20"/>
        </w:rPr>
      </w:pPr>
    </w:p>
    <w:p w14:paraId="7B335BE8" w14:textId="77777777" w:rsidR="00506150" w:rsidRPr="00AE209C" w:rsidRDefault="00506150" w:rsidP="00506150">
      <w:pPr>
        <w:pStyle w:val="Bezmezer"/>
        <w:rPr>
          <w:sz w:val="20"/>
          <w:szCs w:val="20"/>
        </w:rPr>
      </w:pPr>
      <w:r w:rsidRPr="00AE209C">
        <w:rPr>
          <w:sz w:val="20"/>
          <w:szCs w:val="20"/>
        </w:rPr>
        <w:t>Které auto závodníků ze startu je v cíli v mžiku?</w:t>
      </w:r>
    </w:p>
    <w:p w14:paraId="7C59D1E8" w14:textId="77777777" w:rsidR="00506150" w:rsidRPr="00AE209C" w:rsidRDefault="00506150" w:rsidP="00506150">
      <w:pPr>
        <w:pStyle w:val="Bezmezer"/>
        <w:rPr>
          <w:sz w:val="20"/>
          <w:szCs w:val="20"/>
        </w:rPr>
      </w:pPr>
      <w:r w:rsidRPr="00AE209C">
        <w:rPr>
          <w:sz w:val="20"/>
          <w:szCs w:val="20"/>
        </w:rPr>
        <w:t>Tachometr na nule</w:t>
      </w:r>
    </w:p>
    <w:p w14:paraId="1CD6BBFA" w14:textId="77777777" w:rsidR="00506150" w:rsidRPr="00AE209C" w:rsidRDefault="00506150" w:rsidP="00506150">
      <w:pPr>
        <w:pStyle w:val="Bezmezer"/>
        <w:rPr>
          <w:sz w:val="20"/>
          <w:szCs w:val="20"/>
        </w:rPr>
      </w:pPr>
      <w:r w:rsidRPr="00AE209C">
        <w:rPr>
          <w:sz w:val="20"/>
          <w:szCs w:val="20"/>
        </w:rPr>
        <w:t>nemá nikdy _ _ _. (formule)</w:t>
      </w:r>
    </w:p>
    <w:p w14:paraId="74F621AF" w14:textId="77777777" w:rsidR="00506150" w:rsidRPr="00AE209C" w:rsidRDefault="00506150" w:rsidP="00506150">
      <w:pPr>
        <w:pStyle w:val="Bezmezer"/>
        <w:rPr>
          <w:sz w:val="20"/>
          <w:szCs w:val="20"/>
        </w:rPr>
      </w:pPr>
    </w:p>
    <w:p w14:paraId="21773BCD" w14:textId="77777777" w:rsidR="00506150" w:rsidRPr="00AE209C" w:rsidRDefault="00506150" w:rsidP="00506150">
      <w:pPr>
        <w:pStyle w:val="Bezmezer"/>
        <w:rPr>
          <w:sz w:val="20"/>
          <w:szCs w:val="20"/>
        </w:rPr>
      </w:pPr>
      <w:r w:rsidRPr="00AE209C">
        <w:rPr>
          <w:sz w:val="20"/>
          <w:szCs w:val="20"/>
        </w:rPr>
        <w:t>Dvě kola a k tomu helma,</w:t>
      </w:r>
    </w:p>
    <w:p w14:paraId="763DD972" w14:textId="77777777" w:rsidR="00506150" w:rsidRPr="00AE209C" w:rsidRDefault="00506150" w:rsidP="00506150">
      <w:pPr>
        <w:pStyle w:val="Bezmezer"/>
        <w:rPr>
          <w:sz w:val="20"/>
          <w:szCs w:val="20"/>
        </w:rPr>
      </w:pPr>
      <w:r w:rsidRPr="00AE209C">
        <w:rPr>
          <w:sz w:val="20"/>
          <w:szCs w:val="20"/>
        </w:rPr>
        <w:t>na silnici je jak šelma.</w:t>
      </w:r>
    </w:p>
    <w:p w14:paraId="3DCBF089" w14:textId="77777777" w:rsidR="00506150" w:rsidRPr="00AE209C" w:rsidRDefault="00506150" w:rsidP="00506150">
      <w:pPr>
        <w:pStyle w:val="Bezmezer"/>
        <w:rPr>
          <w:sz w:val="20"/>
          <w:szCs w:val="20"/>
        </w:rPr>
      </w:pPr>
      <w:r w:rsidRPr="00AE209C">
        <w:rPr>
          <w:sz w:val="20"/>
          <w:szCs w:val="20"/>
        </w:rPr>
        <w:t>Je to těžké pro Dorku?</w:t>
      </w:r>
    </w:p>
    <w:p w14:paraId="53D79701" w14:textId="77777777" w:rsidR="00506150" w:rsidRPr="00AE209C" w:rsidRDefault="00506150" w:rsidP="00506150">
      <w:pPr>
        <w:pStyle w:val="Bezmezer"/>
        <w:rPr>
          <w:sz w:val="20"/>
          <w:szCs w:val="20"/>
        </w:rPr>
      </w:pPr>
      <w:r w:rsidRPr="00AE209C">
        <w:rPr>
          <w:sz w:val="20"/>
          <w:szCs w:val="20"/>
        </w:rPr>
        <w:t>My hádáme _ _ _. (motorku)</w:t>
      </w:r>
    </w:p>
    <w:p w14:paraId="10C8D609" w14:textId="77777777" w:rsidR="00506150" w:rsidRPr="00AE209C" w:rsidRDefault="00506150" w:rsidP="00506150">
      <w:pPr>
        <w:pStyle w:val="Bezmezer"/>
        <w:rPr>
          <w:sz w:val="20"/>
          <w:szCs w:val="20"/>
        </w:rPr>
      </w:pPr>
    </w:p>
    <w:p w14:paraId="03C7D47D" w14:textId="77777777" w:rsidR="00506150" w:rsidRPr="00AE209C" w:rsidRDefault="00506150" w:rsidP="00506150">
      <w:pPr>
        <w:pStyle w:val="Bezmezer"/>
        <w:rPr>
          <w:sz w:val="20"/>
          <w:szCs w:val="20"/>
        </w:rPr>
      </w:pPr>
      <w:r w:rsidRPr="00AE209C">
        <w:rPr>
          <w:sz w:val="20"/>
          <w:szCs w:val="20"/>
        </w:rPr>
        <w:t>Které auto skoro snové</w:t>
      </w:r>
    </w:p>
    <w:p w14:paraId="242F8240" w14:textId="77777777" w:rsidR="00506150" w:rsidRPr="00AE209C" w:rsidRDefault="00506150" w:rsidP="00506150">
      <w:pPr>
        <w:pStyle w:val="Bezmezer"/>
        <w:rPr>
          <w:sz w:val="20"/>
          <w:szCs w:val="20"/>
        </w:rPr>
      </w:pPr>
      <w:r w:rsidRPr="00AE209C">
        <w:rPr>
          <w:sz w:val="20"/>
          <w:szCs w:val="20"/>
        </w:rPr>
        <w:t>dlouhé je a přepychové?</w:t>
      </w:r>
    </w:p>
    <w:p w14:paraId="4DA485A0" w14:textId="77777777" w:rsidR="00506150" w:rsidRPr="00AE209C" w:rsidRDefault="00506150" w:rsidP="00506150">
      <w:pPr>
        <w:pStyle w:val="Bezmezer"/>
        <w:rPr>
          <w:sz w:val="20"/>
          <w:szCs w:val="20"/>
        </w:rPr>
      </w:pPr>
      <w:r w:rsidRPr="00AE209C">
        <w:rPr>
          <w:sz w:val="20"/>
          <w:szCs w:val="20"/>
        </w:rPr>
        <w:t xml:space="preserve">Bára s Luckou, taky </w:t>
      </w:r>
      <w:proofErr w:type="spellStart"/>
      <w:r w:rsidRPr="00AE209C">
        <w:rPr>
          <w:sz w:val="20"/>
          <w:szCs w:val="20"/>
        </w:rPr>
        <w:t>Týnou</w:t>
      </w:r>
      <w:proofErr w:type="spellEnd"/>
    </w:p>
    <w:p w14:paraId="3BA723B1" w14:textId="77777777" w:rsidR="00506150" w:rsidRPr="00AE209C" w:rsidRDefault="00506150" w:rsidP="00506150">
      <w:pPr>
        <w:pStyle w:val="Bezmezer"/>
        <w:rPr>
          <w:sz w:val="20"/>
          <w:szCs w:val="20"/>
        </w:rPr>
      </w:pPr>
      <w:r w:rsidRPr="00AE209C">
        <w:rPr>
          <w:sz w:val="20"/>
          <w:szCs w:val="20"/>
        </w:rPr>
        <w:t>touží jezdit _ _ _. (limuzínou)</w:t>
      </w:r>
    </w:p>
    <w:p w14:paraId="16110B9B" w14:textId="77777777" w:rsidR="00506150" w:rsidRPr="00AE209C" w:rsidRDefault="00506150" w:rsidP="00506150">
      <w:pPr>
        <w:pStyle w:val="Bezmezer"/>
        <w:rPr>
          <w:sz w:val="20"/>
          <w:szCs w:val="20"/>
        </w:rPr>
      </w:pPr>
    </w:p>
    <w:p w14:paraId="26F6E5AB" w14:textId="77777777" w:rsidR="00506150" w:rsidRPr="00AE209C" w:rsidRDefault="00506150" w:rsidP="00506150">
      <w:pPr>
        <w:pStyle w:val="Bezmezer"/>
        <w:rPr>
          <w:sz w:val="20"/>
          <w:szCs w:val="20"/>
        </w:rPr>
      </w:pPr>
      <w:r w:rsidRPr="00AE209C">
        <w:rPr>
          <w:sz w:val="20"/>
          <w:szCs w:val="20"/>
        </w:rPr>
        <w:t>Které auto chtělo změnu,</w:t>
      </w:r>
    </w:p>
    <w:p w14:paraId="68D598FA" w14:textId="77777777" w:rsidR="00506150" w:rsidRPr="00AE209C" w:rsidRDefault="00506150" w:rsidP="00506150">
      <w:pPr>
        <w:pStyle w:val="Bezmezer"/>
        <w:rPr>
          <w:sz w:val="20"/>
          <w:szCs w:val="20"/>
        </w:rPr>
      </w:pPr>
      <w:r w:rsidRPr="00AE209C">
        <w:rPr>
          <w:sz w:val="20"/>
          <w:szCs w:val="20"/>
        </w:rPr>
        <w:t>a rádo by do terénu?</w:t>
      </w:r>
    </w:p>
    <w:p w14:paraId="655A9013" w14:textId="77777777" w:rsidR="00506150" w:rsidRPr="00AE209C" w:rsidRDefault="00506150" w:rsidP="00506150">
      <w:pPr>
        <w:pStyle w:val="Bezmezer"/>
        <w:rPr>
          <w:sz w:val="20"/>
          <w:szCs w:val="20"/>
        </w:rPr>
      </w:pPr>
      <w:r w:rsidRPr="00AE209C">
        <w:rPr>
          <w:sz w:val="20"/>
          <w:szCs w:val="20"/>
        </w:rPr>
        <w:t>V kopcích rychle jako šíp</w:t>
      </w:r>
    </w:p>
    <w:p w14:paraId="5E562043" w14:textId="77777777" w:rsidR="00506150" w:rsidRPr="00AE209C" w:rsidRDefault="00506150" w:rsidP="00506150">
      <w:pPr>
        <w:pStyle w:val="Bezmezer"/>
        <w:rPr>
          <w:sz w:val="20"/>
          <w:szCs w:val="20"/>
        </w:rPr>
      </w:pPr>
      <w:r w:rsidRPr="00AE209C">
        <w:rPr>
          <w:sz w:val="20"/>
          <w:szCs w:val="20"/>
        </w:rPr>
        <w:t>jezdí asi jenom _ _ _. (džíp)</w:t>
      </w:r>
    </w:p>
    <w:p w14:paraId="292091BE" w14:textId="77777777" w:rsidR="00506150" w:rsidRPr="00AE209C" w:rsidRDefault="00506150" w:rsidP="00506150">
      <w:pPr>
        <w:pStyle w:val="Bezmezer"/>
        <w:rPr>
          <w:sz w:val="20"/>
          <w:szCs w:val="20"/>
        </w:rPr>
      </w:pPr>
    </w:p>
    <w:p w14:paraId="6183F2F9" w14:textId="77777777" w:rsidR="00506150" w:rsidRPr="00AE209C" w:rsidRDefault="00506150" w:rsidP="00506150">
      <w:pPr>
        <w:pStyle w:val="Bezmezer"/>
        <w:rPr>
          <w:sz w:val="20"/>
          <w:szCs w:val="20"/>
        </w:rPr>
      </w:pPr>
      <w:r w:rsidRPr="00AE209C">
        <w:rPr>
          <w:noProof/>
          <w:sz w:val="20"/>
          <w:szCs w:val="20"/>
        </w:rPr>
        <w:drawing>
          <wp:anchor distT="0" distB="0" distL="114300" distR="114300" simplePos="0" relativeHeight="251661312" behindDoc="1" locked="0" layoutInCell="1" allowOverlap="1" wp14:anchorId="1024489D" wp14:editId="5B027312">
            <wp:simplePos x="0" y="0"/>
            <wp:positionH relativeFrom="column">
              <wp:posOffset>2768384</wp:posOffset>
            </wp:positionH>
            <wp:positionV relativeFrom="paragraph">
              <wp:posOffset>10160</wp:posOffset>
            </wp:positionV>
            <wp:extent cx="1929130" cy="793115"/>
            <wp:effectExtent l="0" t="0" r="0" b="6985"/>
            <wp:wrapTight wrapText="bothSides">
              <wp:wrapPolygon edited="0">
                <wp:start x="0" y="0"/>
                <wp:lineTo x="0" y="21271"/>
                <wp:lineTo x="21330" y="21271"/>
                <wp:lineTo x="21330" y="0"/>
                <wp:lineTo x="0" y="0"/>
              </wp:wrapPolygon>
            </wp:wrapTight>
            <wp:docPr id="536" name="Obráze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9130"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09C">
        <w:rPr>
          <w:sz w:val="20"/>
          <w:szCs w:val="20"/>
        </w:rPr>
        <w:t>Brázdí moře, oceány,</w:t>
      </w:r>
    </w:p>
    <w:p w14:paraId="1E0D2934" w14:textId="77777777" w:rsidR="00506150" w:rsidRPr="00AE209C" w:rsidRDefault="00506150" w:rsidP="00506150">
      <w:pPr>
        <w:pStyle w:val="Bezmezer"/>
        <w:rPr>
          <w:sz w:val="20"/>
          <w:szCs w:val="20"/>
        </w:rPr>
      </w:pPr>
      <w:r w:rsidRPr="00AE209C">
        <w:rPr>
          <w:sz w:val="20"/>
          <w:szCs w:val="20"/>
        </w:rPr>
        <w:t>vozí dámy, také pány.</w:t>
      </w:r>
    </w:p>
    <w:p w14:paraId="79F27532" w14:textId="77777777" w:rsidR="00506150" w:rsidRPr="00AE209C" w:rsidRDefault="00506150" w:rsidP="00506150">
      <w:pPr>
        <w:pStyle w:val="Bezmezer"/>
        <w:rPr>
          <w:sz w:val="20"/>
          <w:szCs w:val="20"/>
        </w:rPr>
      </w:pPr>
      <w:r w:rsidRPr="00AE209C">
        <w:rPr>
          <w:sz w:val="20"/>
          <w:szCs w:val="20"/>
        </w:rPr>
        <w:t>Přes palubu strach svůj hoď,</w:t>
      </w:r>
    </w:p>
    <w:p w14:paraId="6587000A" w14:textId="77777777" w:rsidR="00506150" w:rsidRPr="00AE209C" w:rsidRDefault="00506150" w:rsidP="00506150">
      <w:pPr>
        <w:pStyle w:val="Bezmezer"/>
        <w:rPr>
          <w:sz w:val="20"/>
          <w:szCs w:val="20"/>
        </w:rPr>
      </w:pPr>
      <w:r w:rsidRPr="00AE209C">
        <w:rPr>
          <w:sz w:val="20"/>
          <w:szCs w:val="20"/>
        </w:rPr>
        <w:t>vyzkoušej, jak pluje _ _ _. (loď)</w:t>
      </w:r>
    </w:p>
    <w:p w14:paraId="071969A9" w14:textId="77777777" w:rsidR="00506150" w:rsidRPr="00AE209C" w:rsidRDefault="00506150" w:rsidP="00506150">
      <w:pPr>
        <w:pStyle w:val="Bezmezer"/>
        <w:rPr>
          <w:sz w:val="20"/>
          <w:szCs w:val="20"/>
        </w:rPr>
      </w:pPr>
    </w:p>
    <w:p w14:paraId="74F72CB1" w14:textId="77777777" w:rsidR="00506150" w:rsidRPr="00AE209C" w:rsidRDefault="00506150" w:rsidP="00506150">
      <w:pPr>
        <w:pStyle w:val="Bezmezer"/>
        <w:rPr>
          <w:sz w:val="20"/>
          <w:szCs w:val="20"/>
        </w:rPr>
      </w:pPr>
      <w:r w:rsidRPr="00AE209C">
        <w:rPr>
          <w:sz w:val="20"/>
          <w:szCs w:val="20"/>
        </w:rPr>
        <w:t>Z komínu mu pára stoupá,</w:t>
      </w:r>
    </w:p>
    <w:p w14:paraId="497A7A43" w14:textId="77777777" w:rsidR="00506150" w:rsidRPr="00AE209C" w:rsidRDefault="00506150" w:rsidP="00506150">
      <w:pPr>
        <w:pStyle w:val="Bezmezer"/>
        <w:rPr>
          <w:sz w:val="20"/>
          <w:szCs w:val="20"/>
        </w:rPr>
      </w:pPr>
      <w:r w:rsidRPr="00AE209C">
        <w:rPr>
          <w:sz w:val="20"/>
          <w:szCs w:val="20"/>
        </w:rPr>
        <w:t>ve vlnách se lehce houpá.</w:t>
      </w:r>
    </w:p>
    <w:p w14:paraId="1F82195E" w14:textId="77777777" w:rsidR="00AE209C" w:rsidRPr="00AE209C" w:rsidRDefault="00506150" w:rsidP="00506150">
      <w:pPr>
        <w:pStyle w:val="Bezmezer"/>
        <w:rPr>
          <w:sz w:val="20"/>
          <w:szCs w:val="20"/>
        </w:rPr>
      </w:pPr>
      <w:r w:rsidRPr="00AE209C">
        <w:rPr>
          <w:sz w:val="20"/>
          <w:szCs w:val="20"/>
        </w:rPr>
        <w:t>Kdo chce, ať je ve mžiku</w:t>
      </w:r>
    </w:p>
    <w:p w14:paraId="7A5EA10E" w14:textId="7953D0E7" w:rsidR="00506150" w:rsidRPr="00AE209C" w:rsidRDefault="00506150" w:rsidP="00506150">
      <w:pPr>
        <w:pStyle w:val="Bezmezer"/>
        <w:rPr>
          <w:sz w:val="20"/>
          <w:szCs w:val="20"/>
        </w:rPr>
      </w:pPr>
      <w:r w:rsidRPr="00AE209C">
        <w:rPr>
          <w:sz w:val="20"/>
          <w:szCs w:val="20"/>
        </w:rPr>
        <w:t>na palubě _ _ _. (parníku)</w:t>
      </w:r>
      <w:r w:rsidRPr="00AE209C">
        <w:rPr>
          <w:rStyle w:val="Znakapoznpodarou"/>
          <w:sz w:val="20"/>
          <w:szCs w:val="20"/>
        </w:rPr>
        <w:footnoteReference w:id="1"/>
      </w:r>
    </w:p>
    <w:p w14:paraId="1B5583B5" w14:textId="3BB6851E" w:rsidR="00506150" w:rsidRPr="00C75321" w:rsidRDefault="00506150" w:rsidP="00506150">
      <w:pPr>
        <w:pStyle w:val="Bezmezer"/>
      </w:pPr>
      <w:r w:rsidRPr="00AE209C">
        <w:rPr>
          <w:sz w:val="20"/>
          <w:szCs w:val="20"/>
        </w:rPr>
        <w:br w:type="column"/>
      </w:r>
      <w:r>
        <w:rPr>
          <w:noProof/>
        </w:rPr>
        <w:lastRenderedPageBreak/>
        <w:drawing>
          <wp:anchor distT="0" distB="0" distL="114300" distR="114300" simplePos="0" relativeHeight="251680768" behindDoc="1" locked="0" layoutInCell="1" allowOverlap="1" wp14:anchorId="080550AF" wp14:editId="4EF50691">
            <wp:simplePos x="0" y="0"/>
            <wp:positionH relativeFrom="margin">
              <wp:align>center</wp:align>
            </wp:positionH>
            <wp:positionV relativeFrom="paragraph">
              <wp:posOffset>4848860</wp:posOffset>
            </wp:positionV>
            <wp:extent cx="6905625" cy="4758690"/>
            <wp:effectExtent l="0" t="0" r="9525" b="3810"/>
            <wp:wrapTight wrapText="bothSides">
              <wp:wrapPolygon edited="0">
                <wp:start x="0" y="0"/>
                <wp:lineTo x="0" y="21531"/>
                <wp:lineTo x="21570" y="21531"/>
                <wp:lineTo x="21570" y="0"/>
                <wp:lineTo x="0" y="0"/>
              </wp:wrapPolygon>
            </wp:wrapTight>
            <wp:docPr id="709" name="Obráze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4447" t="3586" b="4980"/>
                    <a:stretch/>
                  </pic:blipFill>
                  <pic:spPr bwMode="auto">
                    <a:xfrm>
                      <a:off x="0" y="0"/>
                      <a:ext cx="6905625" cy="475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909BCF9" wp14:editId="75A35D31">
            <wp:simplePos x="0" y="0"/>
            <wp:positionH relativeFrom="margin">
              <wp:align>center</wp:align>
            </wp:positionH>
            <wp:positionV relativeFrom="paragraph">
              <wp:posOffset>0</wp:posOffset>
            </wp:positionV>
            <wp:extent cx="6924675" cy="4818380"/>
            <wp:effectExtent l="0" t="0" r="9525" b="1270"/>
            <wp:wrapTight wrapText="bothSides">
              <wp:wrapPolygon edited="0">
                <wp:start x="0" y="0"/>
                <wp:lineTo x="0" y="21520"/>
                <wp:lineTo x="21570" y="21520"/>
                <wp:lineTo x="21570" y="0"/>
                <wp:lineTo x="0" y="0"/>
              </wp:wrapPolygon>
            </wp:wrapTight>
            <wp:docPr id="711" name="Obráze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l="5165" t="3586" b="4781"/>
                    <a:stretch/>
                  </pic:blipFill>
                  <pic:spPr bwMode="auto">
                    <a:xfrm>
                      <a:off x="0" y="0"/>
                      <a:ext cx="6924675" cy="481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85888" behindDoc="1" locked="0" layoutInCell="1" allowOverlap="1" wp14:anchorId="173B1E9C" wp14:editId="2DF3B3AF">
            <wp:simplePos x="0" y="0"/>
            <wp:positionH relativeFrom="column">
              <wp:posOffset>-19685</wp:posOffset>
            </wp:positionH>
            <wp:positionV relativeFrom="paragraph">
              <wp:posOffset>4742815</wp:posOffset>
            </wp:positionV>
            <wp:extent cx="6826885" cy="4694555"/>
            <wp:effectExtent l="0" t="0" r="0" b="0"/>
            <wp:wrapTight wrapText="bothSides">
              <wp:wrapPolygon edited="0">
                <wp:start x="0" y="0"/>
                <wp:lineTo x="0" y="21474"/>
                <wp:lineTo x="21518" y="21474"/>
                <wp:lineTo x="21518" y="0"/>
                <wp:lineTo x="0" y="0"/>
              </wp:wrapPolygon>
            </wp:wrapTight>
            <wp:docPr id="714" name="Obráze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a:extLst>
                        <a:ext uri="{28A0092B-C50C-407E-A947-70E740481C1C}">
                          <a14:useLocalDpi xmlns:a14="http://schemas.microsoft.com/office/drawing/2010/main" val="0"/>
                        </a:ext>
                      </a:extLst>
                    </a:blip>
                    <a:srcRect l="4447" t="3785" b="4980"/>
                    <a:stretch/>
                  </pic:blipFill>
                  <pic:spPr bwMode="auto">
                    <a:xfrm>
                      <a:off x="0" y="0"/>
                      <a:ext cx="6826885" cy="469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1693D708" wp14:editId="5F64BC15">
            <wp:simplePos x="0" y="0"/>
            <wp:positionH relativeFrom="margin">
              <wp:align>left</wp:align>
            </wp:positionH>
            <wp:positionV relativeFrom="paragraph">
              <wp:posOffset>0</wp:posOffset>
            </wp:positionV>
            <wp:extent cx="6807835" cy="4715510"/>
            <wp:effectExtent l="0" t="0" r="0" b="8890"/>
            <wp:wrapTight wrapText="bothSides">
              <wp:wrapPolygon edited="0">
                <wp:start x="0" y="0"/>
                <wp:lineTo x="0" y="21553"/>
                <wp:lineTo x="21517" y="21553"/>
                <wp:lineTo x="21517" y="0"/>
                <wp:lineTo x="0" y="0"/>
              </wp:wrapPolygon>
            </wp:wrapTight>
            <wp:docPr id="713" name="Obráze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a:extLst>
                        <a:ext uri="{28A0092B-C50C-407E-A947-70E740481C1C}">
                          <a14:useLocalDpi xmlns:a14="http://schemas.microsoft.com/office/drawing/2010/main" val="0"/>
                        </a:ext>
                      </a:extLst>
                    </a:blip>
                    <a:srcRect l="4735" t="3585" b="4780"/>
                    <a:stretch/>
                  </pic:blipFill>
                  <pic:spPr bwMode="auto">
                    <a:xfrm>
                      <a:off x="0" y="0"/>
                      <a:ext cx="6807835" cy="471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87936" behindDoc="1" locked="0" layoutInCell="1" allowOverlap="1" wp14:anchorId="49B30BE9" wp14:editId="74DCB94A">
            <wp:simplePos x="0" y="0"/>
            <wp:positionH relativeFrom="margin">
              <wp:align>center</wp:align>
            </wp:positionH>
            <wp:positionV relativeFrom="paragraph">
              <wp:posOffset>4733925</wp:posOffset>
            </wp:positionV>
            <wp:extent cx="6911975" cy="4819650"/>
            <wp:effectExtent l="0" t="0" r="3175" b="0"/>
            <wp:wrapTight wrapText="bothSides">
              <wp:wrapPolygon edited="0">
                <wp:start x="0" y="0"/>
                <wp:lineTo x="0" y="21515"/>
                <wp:lineTo x="21550" y="21515"/>
                <wp:lineTo x="21550" y="0"/>
                <wp:lineTo x="0" y="0"/>
              </wp:wrapPolygon>
            </wp:wrapTight>
            <wp:docPr id="716" name="Obráze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5">
                      <a:extLst>
                        <a:ext uri="{28A0092B-C50C-407E-A947-70E740481C1C}">
                          <a14:useLocalDpi xmlns:a14="http://schemas.microsoft.com/office/drawing/2010/main" val="0"/>
                        </a:ext>
                      </a:extLst>
                    </a:blip>
                    <a:srcRect l="4735" t="2790" b="4979"/>
                    <a:stretch/>
                  </pic:blipFill>
                  <pic:spPr bwMode="auto">
                    <a:xfrm>
                      <a:off x="0" y="0"/>
                      <a:ext cx="6911975" cy="481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52BD4F4E" wp14:editId="43985441">
            <wp:simplePos x="0" y="0"/>
            <wp:positionH relativeFrom="margin">
              <wp:align>center</wp:align>
            </wp:positionH>
            <wp:positionV relativeFrom="paragraph">
              <wp:posOffset>0</wp:posOffset>
            </wp:positionV>
            <wp:extent cx="6905625" cy="4690110"/>
            <wp:effectExtent l="0" t="0" r="9525" b="0"/>
            <wp:wrapTight wrapText="bothSides">
              <wp:wrapPolygon edited="0">
                <wp:start x="0" y="0"/>
                <wp:lineTo x="0" y="21495"/>
                <wp:lineTo x="21570" y="21495"/>
                <wp:lineTo x="21570" y="0"/>
                <wp:lineTo x="0" y="0"/>
              </wp:wrapPolygon>
            </wp:wrapTight>
            <wp:docPr id="715" name="Obráze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a:extLst>
                        <a:ext uri="{28A0092B-C50C-407E-A947-70E740481C1C}">
                          <a14:useLocalDpi xmlns:a14="http://schemas.microsoft.com/office/drawing/2010/main" val="0"/>
                        </a:ext>
                      </a:extLst>
                    </a:blip>
                    <a:srcRect l="4735" t="6139" b="4555"/>
                    <a:stretch/>
                  </pic:blipFill>
                  <pic:spPr bwMode="auto">
                    <a:xfrm>
                      <a:off x="0" y="0"/>
                      <a:ext cx="6905625" cy="469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83840" behindDoc="1" locked="0" layoutInCell="1" allowOverlap="1" wp14:anchorId="45E51130" wp14:editId="7FD13487">
            <wp:simplePos x="0" y="0"/>
            <wp:positionH relativeFrom="margin">
              <wp:align>center</wp:align>
            </wp:positionH>
            <wp:positionV relativeFrom="paragraph">
              <wp:posOffset>0</wp:posOffset>
            </wp:positionV>
            <wp:extent cx="6885940" cy="4778375"/>
            <wp:effectExtent l="0" t="0" r="0" b="3175"/>
            <wp:wrapTight wrapText="bothSides">
              <wp:wrapPolygon edited="0">
                <wp:start x="0" y="0"/>
                <wp:lineTo x="0" y="21528"/>
                <wp:lineTo x="21512" y="21528"/>
                <wp:lineTo x="21512" y="0"/>
                <wp:lineTo x="0" y="0"/>
              </wp:wrapPolygon>
            </wp:wrapTight>
            <wp:docPr id="712" name="Obráze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l="5308" t="5545" b="3762"/>
                    <a:stretch/>
                  </pic:blipFill>
                  <pic:spPr bwMode="auto">
                    <a:xfrm>
                      <a:off x="0" y="0"/>
                      <a:ext cx="6885940" cy="4778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17D913EF" wp14:editId="7DDE7915">
            <wp:simplePos x="0" y="0"/>
            <wp:positionH relativeFrom="margin">
              <wp:align>center</wp:align>
            </wp:positionH>
            <wp:positionV relativeFrom="paragraph">
              <wp:posOffset>4886960</wp:posOffset>
            </wp:positionV>
            <wp:extent cx="6943725" cy="4716145"/>
            <wp:effectExtent l="0" t="0" r="9525" b="8255"/>
            <wp:wrapTight wrapText="bothSides">
              <wp:wrapPolygon edited="0">
                <wp:start x="0" y="0"/>
                <wp:lineTo x="0" y="21551"/>
                <wp:lineTo x="21570" y="21551"/>
                <wp:lineTo x="21570" y="0"/>
                <wp:lineTo x="0" y="0"/>
              </wp:wrapPolygon>
            </wp:wrapTight>
            <wp:docPr id="710" name="Obráze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a:extLst>
                        <a:ext uri="{28A0092B-C50C-407E-A947-70E740481C1C}">
                          <a14:useLocalDpi xmlns:a14="http://schemas.microsoft.com/office/drawing/2010/main" val="0"/>
                        </a:ext>
                      </a:extLst>
                    </a:blip>
                    <a:srcRect l="5165" t="6139" b="4951"/>
                    <a:stretch/>
                  </pic:blipFill>
                  <pic:spPr bwMode="auto">
                    <a:xfrm>
                      <a:off x="0" y="0"/>
                      <a:ext cx="6943725" cy="471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r w:rsidRPr="00D872E8">
        <w:rPr>
          <w:b/>
          <w:bCs/>
          <w:sz w:val="24"/>
          <w:szCs w:val="24"/>
        </w:rPr>
        <w:lastRenderedPageBreak/>
        <w:t xml:space="preserve">Pohádka o autíčku – M. </w:t>
      </w:r>
      <w:proofErr w:type="spellStart"/>
      <w:r w:rsidRPr="00D872E8">
        <w:rPr>
          <w:b/>
          <w:bCs/>
          <w:sz w:val="24"/>
          <w:szCs w:val="24"/>
        </w:rPr>
        <w:t>Krampotová</w:t>
      </w:r>
      <w:proofErr w:type="spellEnd"/>
      <w:r>
        <w:rPr>
          <w:rStyle w:val="Znakapoznpodarou"/>
          <w:b/>
          <w:bCs/>
          <w:sz w:val="24"/>
          <w:szCs w:val="24"/>
        </w:rPr>
        <w:footnoteReference w:id="2"/>
      </w:r>
    </w:p>
    <w:p w14:paraId="3AAA86B4" w14:textId="77777777" w:rsidR="00506150" w:rsidRPr="00D872E8" w:rsidRDefault="00506150" w:rsidP="00506150">
      <w:pPr>
        <w:pStyle w:val="Bezmezer"/>
        <w:rPr>
          <w:b/>
          <w:bCs/>
          <w:sz w:val="24"/>
          <w:szCs w:val="24"/>
        </w:rPr>
      </w:pPr>
    </w:p>
    <w:p w14:paraId="3AFE79F6" w14:textId="77777777" w:rsidR="00506150" w:rsidRDefault="00506150" w:rsidP="00506150">
      <w:pPr>
        <w:pStyle w:val="Bezmezer"/>
        <w:jc w:val="both"/>
      </w:pPr>
      <w:r>
        <w:t>V jednom domečku bydlelo moc krásné, ale zlobivé autíčko. Strašně rádo se prohánělo po silnicích a vůbec nedávalo pozor na ostatní autíčka. Jenom zlostně troubilo a blikalo na ty ostatní, aby mu uhnuly z cesty. Až jednou na to svoje dovádění doplatilo</w:t>
      </w:r>
    </w:p>
    <w:p w14:paraId="4F99B2A6" w14:textId="77777777" w:rsidR="00506150" w:rsidRDefault="00506150" w:rsidP="00506150">
      <w:pPr>
        <w:pStyle w:val="Bezmezer"/>
        <w:jc w:val="both"/>
      </w:pPr>
      <w:r>
        <w:t>." Au, au, au," naříkalo, když se pomaličku ploužilo domů do svého domečku celé polámané s rozbitými světly. A jaké bylo jeho překvapení, když na jeho místě stálo úplně nové a zářící autíčko.</w:t>
      </w:r>
    </w:p>
    <w:p w14:paraId="566773CD" w14:textId="77777777" w:rsidR="00506150" w:rsidRDefault="00506150" w:rsidP="00506150">
      <w:pPr>
        <w:pStyle w:val="Bezmezer"/>
        <w:jc w:val="both"/>
      </w:pPr>
      <w:r>
        <w:t>" Tu, tu, autíčko, co děláš na mém místě" ptalo se.</w:t>
      </w:r>
    </w:p>
    <w:p w14:paraId="59D27615" w14:textId="77777777" w:rsidR="00506150" w:rsidRDefault="00506150" w:rsidP="00506150">
      <w:pPr>
        <w:pStyle w:val="Bezmezer"/>
        <w:jc w:val="both"/>
      </w:pPr>
      <w:r>
        <w:t>" Jsem tu nové" odpovědělo nové autíčko.</w:t>
      </w:r>
    </w:p>
    <w:p w14:paraId="7A08F212" w14:textId="77777777" w:rsidR="00506150" w:rsidRDefault="00506150" w:rsidP="00506150">
      <w:pPr>
        <w:pStyle w:val="Bezmezer"/>
        <w:jc w:val="both"/>
      </w:pPr>
      <w:r>
        <w:t>" S tebou jsou jenom problémy, nesvítíš, jezdíš na červenou, troubíš, na ostatní autíčka, a to se neděla" dodalo.</w:t>
      </w:r>
    </w:p>
    <w:p w14:paraId="443B92B3" w14:textId="77777777" w:rsidR="00506150" w:rsidRDefault="00506150" w:rsidP="00506150">
      <w:pPr>
        <w:pStyle w:val="Bezmezer"/>
        <w:jc w:val="both"/>
      </w:pPr>
      <w:r>
        <w:t>" A podívej, jak jsi dopadlo, jsi celé bolavé, odřené, zablácené, všichni z tebe mají strach a nejvíce děti, jezdíš na ně moc rychle…"</w:t>
      </w:r>
    </w:p>
    <w:p w14:paraId="3C77C81A" w14:textId="77777777" w:rsidR="00506150" w:rsidRDefault="00506150" w:rsidP="00506150">
      <w:pPr>
        <w:pStyle w:val="Bezmezer"/>
        <w:jc w:val="both"/>
      </w:pPr>
      <w:r>
        <w:t>" A jak se tedy jezdí? " zeptalo se to rozbité autíčko?</w:t>
      </w:r>
    </w:p>
    <w:p w14:paraId="5A445693" w14:textId="77777777" w:rsidR="00506150" w:rsidRDefault="00506150" w:rsidP="00506150">
      <w:pPr>
        <w:pStyle w:val="Bezmezer"/>
        <w:jc w:val="both"/>
      </w:pPr>
      <w:r>
        <w:t>" Přece plynule, pomalu, dává se pozor na děti, na chodce, na semafor, nesmíš jet, když svítí červená, nebo když ti značka předepisuje STOP, musíš také respektovat jiná autíčka, dávat jim přednost v jízdě, abyste se nenabourali, dávat znamení o odbočení, a hlavně musíš mít pořád svítící světla, aby tě ostatní autíčka, ale i děti, co chodí už samy do škol, viděli."</w:t>
      </w:r>
    </w:p>
    <w:p w14:paraId="0ABA2A09" w14:textId="77777777" w:rsidR="00506150" w:rsidRDefault="00506150" w:rsidP="00506150">
      <w:pPr>
        <w:pStyle w:val="Bezmezer"/>
        <w:jc w:val="both"/>
      </w:pPr>
      <w:r>
        <w:t xml:space="preserve">" </w:t>
      </w:r>
      <w:proofErr w:type="spellStart"/>
      <w:r>
        <w:t>Hmmm</w:t>
      </w:r>
      <w:proofErr w:type="spellEnd"/>
      <w:r>
        <w:t xml:space="preserve"> aha, já jsem myslelo, že když jsem silné a veliké že si můžu jezdit, jak chci " řeklo omluvným hlasem rozbité autíčko.</w:t>
      </w:r>
    </w:p>
    <w:p w14:paraId="22EB4C93" w14:textId="77777777" w:rsidR="00506150" w:rsidRDefault="00506150" w:rsidP="00506150">
      <w:pPr>
        <w:pStyle w:val="Bezmezer"/>
        <w:jc w:val="both"/>
      </w:pPr>
      <w:r>
        <w:t>" No a podívej, jak jsi dopadlo, " řeklo poučným hlasem to nové."</w:t>
      </w:r>
    </w:p>
    <w:p w14:paraId="37E56ACF" w14:textId="77777777" w:rsidR="00506150" w:rsidRDefault="00506150" w:rsidP="00506150">
      <w:pPr>
        <w:pStyle w:val="Bezmezer"/>
        <w:jc w:val="both"/>
      </w:pPr>
      <w:r>
        <w:t>„Buď rádo, že jsi nevezlo nějaké dítě, anebo že jsi někoho nepřejelo…“</w:t>
      </w:r>
    </w:p>
    <w:p w14:paraId="773F6502" w14:textId="77777777" w:rsidR="00506150" w:rsidRDefault="00506150" w:rsidP="00506150">
      <w:pPr>
        <w:pStyle w:val="Bezmezer"/>
        <w:jc w:val="both"/>
      </w:pPr>
      <w:r>
        <w:t>„Tak já už budu hodné autíčko a až mě opraví tak se budu snažit jezdit tak, jak se má “</w:t>
      </w:r>
    </w:p>
    <w:p w14:paraId="5612E773" w14:textId="77777777" w:rsidR="00506150" w:rsidRDefault="00506150" w:rsidP="00506150">
      <w:pPr>
        <w:pStyle w:val="Bezmezer"/>
        <w:jc w:val="both"/>
      </w:pPr>
      <w:r>
        <w:t>A opravdu. Když to nabourané autíčko spravili, tak jezdilo opatrně. Dávalo si pozor na semaforu, pěkně na červenou zastavilo a rozjelo se až na zelenou, dávalo také přednost ostatním autíčkám na křižovatce, blikalo jen, když odbočovalo, a jezdilo tak, aby mohlo v případě nečekané situace zastavit.</w:t>
      </w:r>
    </w:p>
    <w:p w14:paraId="2E460C02" w14:textId="77777777" w:rsidR="00506150" w:rsidRDefault="00506150" w:rsidP="00506150">
      <w:pPr>
        <w:pStyle w:val="Bezmezer"/>
        <w:jc w:val="both"/>
      </w:pPr>
      <w:r>
        <w:t>To vám pak byla jiná jízda.</w:t>
      </w:r>
    </w:p>
    <w:p w14:paraId="50476B69" w14:textId="77777777" w:rsidR="00506150" w:rsidRDefault="00506150" w:rsidP="00506150">
      <w:pPr>
        <w:pStyle w:val="Bezmezer"/>
        <w:jc w:val="both"/>
      </w:pPr>
      <w:r>
        <w:t>A autíčku se to moc líbilo, ale ze všeho nejvíce se mu líbilo, že už se ho děti nebály a ono je moc rádo svezlo. Ale mělo jednu podmínku.</w:t>
      </w:r>
    </w:p>
    <w:p w14:paraId="5EF08E4F" w14:textId="77777777" w:rsidR="00506150" w:rsidRDefault="00506150" w:rsidP="00506150">
      <w:pPr>
        <w:pStyle w:val="Bezmezer"/>
        <w:jc w:val="both"/>
      </w:pPr>
      <w:r>
        <w:t>Že nevíte jakou?</w:t>
      </w:r>
    </w:p>
    <w:p w14:paraId="4D904D82" w14:textId="77777777" w:rsidR="00506150" w:rsidRDefault="00506150" w:rsidP="00506150">
      <w:pPr>
        <w:pStyle w:val="Bezmezer"/>
        <w:jc w:val="both"/>
      </w:pPr>
      <w:r>
        <w:t>Tak děti přemýšlejte, co musíte mít, když jedete autem?</w:t>
      </w:r>
    </w:p>
    <w:p w14:paraId="33FA41C7" w14:textId="77777777" w:rsidR="00506150" w:rsidRDefault="00506150" w:rsidP="00506150">
      <w:pPr>
        <w:pStyle w:val="Bezmezer"/>
        <w:jc w:val="both"/>
      </w:pPr>
      <w:r>
        <w:t>To naše autíčko to ví a kdo to neví, ať se zeptá doma svých rodičů anebo se podívá do svého autíčka. Určitě tam to najdete...</w:t>
      </w:r>
    </w:p>
    <w:p w14:paraId="22BA490F" w14:textId="77777777" w:rsidR="00506150" w:rsidRDefault="00506150" w:rsidP="00506150">
      <w:pPr>
        <w:pStyle w:val="Bezmezer"/>
        <w:jc w:val="both"/>
      </w:pPr>
    </w:p>
    <w:p w14:paraId="5F918F27" w14:textId="77777777" w:rsidR="00506150" w:rsidRPr="00484E71" w:rsidRDefault="00506150" w:rsidP="00506150">
      <w:pPr>
        <w:pStyle w:val="Bezmezer"/>
        <w:jc w:val="both"/>
        <w:rPr>
          <w:b/>
          <w:bCs/>
          <w:sz w:val="24"/>
          <w:szCs w:val="24"/>
        </w:rPr>
      </w:pPr>
      <w:r w:rsidRPr="00484E71">
        <w:rPr>
          <w:b/>
          <w:bCs/>
          <w:sz w:val="24"/>
          <w:szCs w:val="24"/>
        </w:rPr>
        <w:t>Didaktické hry:</w:t>
      </w:r>
    </w:p>
    <w:p w14:paraId="6E2DA8AD" w14:textId="77777777" w:rsidR="00506150" w:rsidRDefault="00506150" w:rsidP="00506150">
      <w:pPr>
        <w:pStyle w:val="Bezmezer"/>
        <w:numPr>
          <w:ilvl w:val="0"/>
          <w:numId w:val="3"/>
        </w:numPr>
        <w:jc w:val="both"/>
      </w:pPr>
      <w:r>
        <w:t>Přiřazování sloves (děje) k prostředkům</w:t>
      </w:r>
    </w:p>
    <w:p w14:paraId="68ACE90F" w14:textId="77777777" w:rsidR="00506150" w:rsidRDefault="00506150" w:rsidP="00506150">
      <w:pPr>
        <w:pStyle w:val="Bezmezer"/>
        <w:jc w:val="both"/>
      </w:pPr>
      <w:r>
        <w:t>ukazujeme obrázky dopravních prostředků, děti přiřazují slovesa (jede po silnici/kolejích, letí, pluje)</w:t>
      </w:r>
    </w:p>
    <w:p w14:paraId="4C75DA29" w14:textId="77777777" w:rsidR="00506150" w:rsidRDefault="00506150" w:rsidP="00506150">
      <w:pPr>
        <w:pStyle w:val="Bezmezer"/>
        <w:jc w:val="both"/>
      </w:pPr>
      <w:r>
        <w:t xml:space="preserve"> </w:t>
      </w:r>
    </w:p>
    <w:p w14:paraId="603F3E72" w14:textId="77777777" w:rsidR="00506150" w:rsidRDefault="00506150" w:rsidP="00506150">
      <w:pPr>
        <w:pStyle w:val="Bezmezer"/>
        <w:jc w:val="both"/>
      </w:pPr>
    </w:p>
    <w:p w14:paraId="754B764D" w14:textId="77777777" w:rsidR="00506150" w:rsidRDefault="00506150" w:rsidP="00506150">
      <w:pPr>
        <w:pStyle w:val="Bezmezer"/>
        <w:numPr>
          <w:ilvl w:val="0"/>
          <w:numId w:val="3"/>
        </w:numPr>
        <w:jc w:val="both"/>
      </w:pPr>
      <w:r>
        <w:t>Co létá, pluje, jezdí?</w:t>
      </w:r>
    </w:p>
    <w:p w14:paraId="6B064E79" w14:textId="77777777" w:rsidR="00506150" w:rsidRDefault="00506150" w:rsidP="00506150">
      <w:pPr>
        <w:pStyle w:val="Bezmezer"/>
        <w:jc w:val="both"/>
      </w:pPr>
      <w:r>
        <w:t>děti jmenují co nejvíce prostředků, kde plují, létají, jezdí po kolejích…</w:t>
      </w:r>
    </w:p>
    <w:p w14:paraId="6BFD6460" w14:textId="77777777" w:rsidR="00506150" w:rsidRDefault="00506150" w:rsidP="00506150">
      <w:pPr>
        <w:pStyle w:val="Bezmezer"/>
        <w:jc w:val="both"/>
      </w:pPr>
    </w:p>
    <w:p w14:paraId="7300B0C8" w14:textId="77777777" w:rsidR="00506150" w:rsidRDefault="00506150" w:rsidP="00506150">
      <w:pPr>
        <w:pStyle w:val="Bezmezer"/>
        <w:numPr>
          <w:ilvl w:val="0"/>
          <w:numId w:val="3"/>
        </w:numPr>
        <w:jc w:val="both"/>
      </w:pPr>
      <w:r>
        <w:t>První, poslední, po, hned za, hned před…</w:t>
      </w:r>
    </w:p>
    <w:p w14:paraId="7C8AD6DF" w14:textId="77777777" w:rsidR="00506150" w:rsidRDefault="00506150" w:rsidP="00506150">
      <w:pPr>
        <w:pStyle w:val="Bezmezer"/>
        <w:jc w:val="both"/>
      </w:pPr>
      <w:r>
        <w:t>na tabuli připevníme obrázky dopravních prostředků, klademe otázky: „Co je před autem, co je hned za…“</w:t>
      </w:r>
    </w:p>
    <w:p w14:paraId="756230B4" w14:textId="77777777" w:rsidR="00506150" w:rsidRDefault="00506150" w:rsidP="00506150">
      <w:pPr>
        <w:pStyle w:val="Bezmezer"/>
        <w:jc w:val="both"/>
      </w:pPr>
      <w:r>
        <w:t>úkol můžeme ztížit, že vytvoříme 3 řady prostředků a ptáme se, co je nad motorkou, co je pod vlakem…</w:t>
      </w:r>
    </w:p>
    <w:p w14:paraId="52F367CB" w14:textId="77777777" w:rsidR="00506150" w:rsidRDefault="00506150" w:rsidP="00506150">
      <w:pPr>
        <w:pStyle w:val="Bezmezer"/>
        <w:jc w:val="both"/>
      </w:pPr>
    </w:p>
    <w:p w14:paraId="5EE1C111" w14:textId="77777777" w:rsidR="00506150" w:rsidRDefault="00506150" w:rsidP="00506150">
      <w:pPr>
        <w:pStyle w:val="Bezmezer"/>
        <w:numPr>
          <w:ilvl w:val="0"/>
          <w:numId w:val="3"/>
        </w:numPr>
        <w:jc w:val="both"/>
      </w:pPr>
      <w:r>
        <w:t>Všechno jezdí, co má kola</w:t>
      </w:r>
    </w:p>
    <w:p w14:paraId="15B89FB7" w14:textId="77777777" w:rsidR="00506150" w:rsidRDefault="00506150" w:rsidP="00506150">
      <w:pPr>
        <w:pStyle w:val="Bezmezer"/>
        <w:jc w:val="both"/>
      </w:pPr>
      <w:r>
        <w:lastRenderedPageBreak/>
        <w:t>obdoba hry na „Všechno létá…“, děti tleskají do rytmu říkanky: „Všechno jezdí, co má kola“, učitelka na střídačku jmenuje předměty, které se pohybují pomocí kol po silnici a předměty, které sice mají tvar kola – kruhu (např. kolečko v hodinách, záchranný kruh, talíř apod.), ale nepohybují se pomocí kol po silnici, děti mají za úkol, co nejrychleji změnit pohyb rukou z tleskání na motání předpažím, v případě, že se jedná o předmět pohybující se pomocí kol po silnici</w:t>
      </w:r>
    </w:p>
    <w:p w14:paraId="66D3F097" w14:textId="77777777" w:rsidR="00506150" w:rsidRDefault="00506150" w:rsidP="00506150">
      <w:pPr>
        <w:pStyle w:val="Bezmezer"/>
        <w:jc w:val="both"/>
      </w:pPr>
      <w:r>
        <w:t>dítě, které nereaguje v časovém limitu, ze hry vypadává, vítězem je ten, kdo ve hře zůstává jako poslední.</w:t>
      </w:r>
    </w:p>
    <w:p w14:paraId="6BC1CB23" w14:textId="77777777" w:rsidR="00506150" w:rsidRPr="00EE4897" w:rsidRDefault="00506150" w:rsidP="00506150">
      <w:pPr>
        <w:pStyle w:val="Bezmezer"/>
        <w:rPr>
          <w:sz w:val="28"/>
          <w:szCs w:val="28"/>
        </w:rPr>
      </w:pPr>
      <w:r>
        <w:br w:type="column"/>
      </w:r>
      <w:r w:rsidRPr="00EE4897">
        <w:rPr>
          <w:sz w:val="28"/>
          <w:szCs w:val="28"/>
        </w:rPr>
        <w:lastRenderedPageBreak/>
        <w:t>Pohybové aktivity a hry</w:t>
      </w:r>
    </w:p>
    <w:p w14:paraId="049AE857" w14:textId="77777777" w:rsidR="00506150" w:rsidRDefault="00506150" w:rsidP="00506150">
      <w:pPr>
        <w:pStyle w:val="Bezmezer"/>
        <w:rPr>
          <w:b/>
          <w:bCs/>
        </w:rPr>
      </w:pPr>
    </w:p>
    <w:p w14:paraId="45D0175D" w14:textId="77777777" w:rsidR="00506150" w:rsidRDefault="00506150" w:rsidP="00506150">
      <w:pPr>
        <w:pStyle w:val="Bezmezer"/>
        <w:rPr>
          <w:b/>
          <w:bCs/>
        </w:rPr>
      </w:pPr>
    </w:p>
    <w:p w14:paraId="5B1D28BE" w14:textId="77777777" w:rsidR="00506150" w:rsidRPr="00B82F35" w:rsidRDefault="00506150" w:rsidP="00506150">
      <w:pPr>
        <w:pStyle w:val="Bezmezer"/>
        <w:rPr>
          <w:b/>
          <w:bCs/>
        </w:rPr>
      </w:pPr>
      <w:r w:rsidRPr="00DA461F">
        <w:t>PH:</w:t>
      </w:r>
      <w:r>
        <w:rPr>
          <w:b/>
          <w:bCs/>
        </w:rPr>
        <w:t xml:space="preserve"> </w:t>
      </w:r>
      <w:r w:rsidRPr="00B82F35">
        <w:rPr>
          <w:b/>
          <w:bCs/>
        </w:rPr>
        <w:t>„Na barevná auta“</w:t>
      </w:r>
    </w:p>
    <w:p w14:paraId="08B0F8B0" w14:textId="77777777" w:rsidR="00506150" w:rsidRDefault="00506150" w:rsidP="00506150">
      <w:pPr>
        <w:pStyle w:val="Bezmezer"/>
      </w:pPr>
      <w:r>
        <w:t>Děti drží v rukou kroužek (volant) a běhají volně v prostoru po celé hrací ploše (jezdí jako auta).</w:t>
      </w:r>
    </w:p>
    <w:p w14:paraId="08412E7D" w14:textId="77777777" w:rsidR="00506150" w:rsidRDefault="00506150" w:rsidP="00506150">
      <w:pPr>
        <w:pStyle w:val="Bezmezer"/>
      </w:pPr>
      <w:r>
        <w:t>Ve středu hrací plochy stojí učitelka a střídavě zvedá a schovává červený a zelený praporek nebo kroužek. Děti při běhu zrakem stále sledují učitelku a pohotově reagují na změny optických signálů:</w:t>
      </w:r>
    </w:p>
    <w:p w14:paraId="47A12DE1" w14:textId="77777777" w:rsidR="00506150" w:rsidRDefault="00506150" w:rsidP="00506150">
      <w:pPr>
        <w:pStyle w:val="Bezmezer"/>
      </w:pPr>
      <w:r>
        <w:t>vztyčený zelený kroužek – praporek – volný pohyb,</w:t>
      </w:r>
    </w:p>
    <w:p w14:paraId="0D69DA9F" w14:textId="77777777" w:rsidR="00506150" w:rsidRDefault="00506150" w:rsidP="00506150">
      <w:pPr>
        <w:pStyle w:val="Bezmezer"/>
      </w:pPr>
      <w:r>
        <w:t xml:space="preserve">vztyčený červený kroužek – praporek – zastavit a zůstat stát na místě </w:t>
      </w:r>
    </w:p>
    <w:p w14:paraId="30F4BCFC" w14:textId="77777777" w:rsidR="00506150" w:rsidRDefault="00506150" w:rsidP="00506150">
      <w:pPr>
        <w:pStyle w:val="Bezmezer"/>
      </w:pPr>
    </w:p>
    <w:p w14:paraId="3802E45E" w14:textId="77777777" w:rsidR="00506150" w:rsidRPr="00B82F35" w:rsidRDefault="00506150" w:rsidP="00506150">
      <w:pPr>
        <w:pStyle w:val="Bezmezer"/>
        <w:rPr>
          <w:b/>
          <w:bCs/>
        </w:rPr>
      </w:pPr>
      <w:r w:rsidRPr="00DA461F">
        <w:t>PH:</w:t>
      </w:r>
      <w:r>
        <w:rPr>
          <w:b/>
          <w:bCs/>
        </w:rPr>
        <w:t xml:space="preserve"> </w:t>
      </w:r>
      <w:r w:rsidRPr="00B82F35">
        <w:rPr>
          <w:b/>
          <w:bCs/>
        </w:rPr>
        <w:t>„Na barevné garáže“</w:t>
      </w:r>
    </w:p>
    <w:p w14:paraId="61FFB54D" w14:textId="77777777" w:rsidR="00506150" w:rsidRDefault="00506150" w:rsidP="00506150">
      <w:pPr>
        <w:pStyle w:val="Bezmezer"/>
      </w:pPr>
      <w:r>
        <w:t>Na zem umístíme barevné obruče, pro každé dítě jeden NEBO jeden velký pro skupinku dětí. Ty představují domeček – garáž. Děti si musí zapamatovat, kterou barvu mají.  Na znamení (bubínek, praporek, hudba) se děti rozeběhnou volně po herně a na smluvený signál (bouchnutí) se rychle vracejí do svého (správného) domečku.</w:t>
      </w:r>
    </w:p>
    <w:p w14:paraId="29DB2BEE" w14:textId="77777777" w:rsidR="00506150" w:rsidRDefault="00506150" w:rsidP="00506150">
      <w:pPr>
        <w:pStyle w:val="Bezmezer"/>
      </w:pPr>
      <w:r>
        <w:t xml:space="preserve">obdoba: na vztyčenou barvu jezdí jenom určená auta, ostatní čekají v domečcích – garážích; barvy přidáváme – i ubíráme </w:t>
      </w:r>
    </w:p>
    <w:p w14:paraId="583124F2" w14:textId="77777777" w:rsidR="00506150" w:rsidRDefault="00506150" w:rsidP="00506150">
      <w:pPr>
        <w:pStyle w:val="Bezmezer"/>
      </w:pPr>
    </w:p>
    <w:p w14:paraId="70634FCC" w14:textId="77777777" w:rsidR="00506150" w:rsidRPr="00430B0B" w:rsidRDefault="00506150" w:rsidP="00506150">
      <w:pPr>
        <w:pStyle w:val="Bezmezer"/>
        <w:rPr>
          <w:b/>
          <w:bCs/>
        </w:rPr>
      </w:pPr>
      <w:r>
        <w:t xml:space="preserve">PH: </w:t>
      </w:r>
      <w:r>
        <w:rPr>
          <w:b/>
          <w:bCs/>
        </w:rPr>
        <w:t>„</w:t>
      </w:r>
      <w:r w:rsidRPr="00430B0B">
        <w:rPr>
          <w:b/>
          <w:bCs/>
        </w:rPr>
        <w:t>Na autobusy</w:t>
      </w:r>
      <w:r>
        <w:rPr>
          <w:b/>
          <w:bCs/>
        </w:rPr>
        <w:t>“</w:t>
      </w:r>
    </w:p>
    <w:p w14:paraId="2CF936ED" w14:textId="77777777" w:rsidR="00506150" w:rsidRDefault="00506150" w:rsidP="00506150">
      <w:pPr>
        <w:pStyle w:val="Bezmezer"/>
      </w:pPr>
      <w:r>
        <w:t>po třídě rozmístíme zastávky autobusů, zvolíme řidiče několika linek a určíme jim trasu. Zbytek dětí rozdělíme na zastávky, libovolně do autobusů nastupují i z nich vystupují, děti se při jízdě drží za boky (musíme se držet, abychom neupadli), při nastupování se nesmíme strkat, chováme se slušně a bezpečně.</w:t>
      </w:r>
    </w:p>
    <w:p w14:paraId="6FBCF8A3" w14:textId="77777777" w:rsidR="00506150" w:rsidRDefault="00506150" w:rsidP="00506150">
      <w:pPr>
        <w:pStyle w:val="Bezmezer"/>
      </w:pPr>
    </w:p>
    <w:p w14:paraId="3F9B7D8D" w14:textId="77777777" w:rsidR="00506150" w:rsidRPr="00A710FC" w:rsidRDefault="00506150" w:rsidP="00506150">
      <w:pPr>
        <w:pStyle w:val="Bezmezer"/>
        <w:rPr>
          <w:b/>
          <w:bCs/>
        </w:rPr>
      </w:pPr>
      <w:r>
        <w:t xml:space="preserve">PH: </w:t>
      </w:r>
      <w:r w:rsidRPr="00A710FC">
        <w:rPr>
          <w:b/>
          <w:bCs/>
        </w:rPr>
        <w:t>„Na barevné vlaky“</w:t>
      </w:r>
    </w:p>
    <w:p w14:paraId="4B2C5946" w14:textId="77777777" w:rsidR="00506150" w:rsidRDefault="00506150" w:rsidP="00506150">
      <w:pPr>
        <w:pStyle w:val="Bezmezer"/>
      </w:pPr>
      <w:r>
        <w:t>Každý roh herny barevně označíme (DEPO pro vlaky) a 4 kruhy má učitelka. Děti utvoří 4 vlaky (skupiny) a každé dáme 1 barevný kruh, vysvětlíme dětem=vláčkům, kde má každý svoje DEPO, osvětlíme si, co je DEPO (oprava, údržba vlaků).</w:t>
      </w:r>
    </w:p>
    <w:p w14:paraId="7F699E1B" w14:textId="77777777" w:rsidR="00506150" w:rsidRDefault="00506150" w:rsidP="00506150">
      <w:pPr>
        <w:pStyle w:val="Bezmezer"/>
      </w:pPr>
      <w:r>
        <w:t>Vláčky jezdí po herně, nesmí se srazit ani roztrhnout, učitelka v ruce střídá barevné kruhy, jako jsou barvy DEPA,</w:t>
      </w:r>
    </w:p>
    <w:p w14:paraId="11E35D2F" w14:textId="77777777" w:rsidR="00506150" w:rsidRDefault="00506150" w:rsidP="00506150">
      <w:pPr>
        <w:pStyle w:val="Bezmezer"/>
      </w:pPr>
      <w:r>
        <w:t xml:space="preserve">na daný pokyn vyjíždí vlaky z depa a jezdí po prostoru herny, </w:t>
      </w:r>
    </w:p>
    <w:p w14:paraId="5A7A92CA" w14:textId="77777777" w:rsidR="00506150" w:rsidRDefault="00506150" w:rsidP="00506150">
      <w:pPr>
        <w:pStyle w:val="Bezmezer"/>
      </w:pPr>
      <w:r>
        <w:t>když učitelka zvedne nad hlavu, daný barvu depa, vlak musí zajet do příslušného depa.</w:t>
      </w:r>
    </w:p>
    <w:p w14:paraId="2B5E2A7F" w14:textId="77777777" w:rsidR="00506150" w:rsidRDefault="00506150" w:rsidP="00506150">
      <w:pPr>
        <w:pStyle w:val="Bezmezer"/>
      </w:pPr>
      <w:r>
        <w:t>obměna: když vlak zajede do DEPA, vymění se strojvedoucí (jde na konec vlaku)</w:t>
      </w:r>
    </w:p>
    <w:p w14:paraId="56911F2E" w14:textId="77777777" w:rsidR="00506150" w:rsidRDefault="00506150" w:rsidP="00506150">
      <w:pPr>
        <w:pStyle w:val="Bezmezer"/>
      </w:pPr>
    </w:p>
    <w:p w14:paraId="186607C6" w14:textId="77777777" w:rsidR="00506150" w:rsidRPr="00B87E77" w:rsidRDefault="00506150" w:rsidP="00506150">
      <w:pPr>
        <w:pStyle w:val="Bezmezer"/>
        <w:rPr>
          <w:b/>
          <w:bCs/>
        </w:rPr>
      </w:pPr>
      <w:r>
        <w:t xml:space="preserve">PH: </w:t>
      </w:r>
      <w:r w:rsidRPr="00B87E77">
        <w:rPr>
          <w:b/>
          <w:bCs/>
        </w:rPr>
        <w:t>„Autíčka, stop!“</w:t>
      </w:r>
    </w:p>
    <w:p w14:paraId="1D44E52A" w14:textId="77777777" w:rsidR="00506150" w:rsidRDefault="00506150" w:rsidP="00506150">
      <w:pPr>
        <w:pStyle w:val="Bezmezer"/>
      </w:pPr>
      <w:r>
        <w:t>Děti se rozptýlí po prostoru a pohybují se (jezdí jako auta), na zvuk bubínku se musí zastavit – kdo nezastaví, musí říct dopravní prostředek (ty se nesmí opakovat), pokud ho řekne, může pokračovat ve hře (splacení pokuty).</w:t>
      </w:r>
    </w:p>
    <w:p w14:paraId="77183281" w14:textId="77777777" w:rsidR="00506150" w:rsidRDefault="00506150" w:rsidP="00506150">
      <w:pPr>
        <w:pStyle w:val="Bezmezer"/>
      </w:pPr>
    </w:p>
    <w:p w14:paraId="76566C2E" w14:textId="77777777" w:rsidR="00506150" w:rsidRPr="00B87E77" w:rsidRDefault="00506150" w:rsidP="00506150">
      <w:pPr>
        <w:pStyle w:val="Bezmezer"/>
        <w:rPr>
          <w:b/>
          <w:bCs/>
        </w:rPr>
      </w:pPr>
      <w:r>
        <w:t xml:space="preserve">PH: </w:t>
      </w:r>
      <w:r w:rsidRPr="00B87E77">
        <w:rPr>
          <w:b/>
          <w:bCs/>
        </w:rPr>
        <w:t>„Na dopravního kouzelníka“</w:t>
      </w:r>
    </w:p>
    <w:p w14:paraId="6C812183" w14:textId="77777777" w:rsidR="00506150" w:rsidRDefault="00506150" w:rsidP="00506150">
      <w:pPr>
        <w:pStyle w:val="Bezmezer"/>
      </w:pPr>
      <w:r>
        <w:t>Děti chodí v kruhu za sebou: „</w:t>
      </w:r>
      <w:r w:rsidRPr="00484E71">
        <w:rPr>
          <w:i/>
          <w:iCs/>
        </w:rPr>
        <w:t>Čáry, máry pod kočáry, já jsem kouzelník, všechny vás proměním v …. auta, letadla, tramvaje, kola, ponorky, …</w:t>
      </w:r>
      <w:r>
        <w:t>“, nakonec vykouzlíme zase děti.</w:t>
      </w:r>
    </w:p>
    <w:p w14:paraId="30EF81B9" w14:textId="77777777" w:rsidR="00506150" w:rsidRDefault="00506150" w:rsidP="00506150">
      <w:pPr>
        <w:pStyle w:val="Bezmezer"/>
      </w:pPr>
    </w:p>
    <w:p w14:paraId="6F5055AB" w14:textId="77777777" w:rsidR="00506150" w:rsidRPr="00484E71" w:rsidRDefault="00506150" w:rsidP="00506150">
      <w:pPr>
        <w:pStyle w:val="Bezmezer"/>
        <w:rPr>
          <w:b/>
          <w:bCs/>
        </w:rPr>
      </w:pPr>
      <w:r w:rsidRPr="00DA461F">
        <w:t>PH:</w:t>
      </w:r>
      <w:r>
        <w:rPr>
          <w:b/>
          <w:bCs/>
        </w:rPr>
        <w:t xml:space="preserve"> </w:t>
      </w:r>
      <w:r w:rsidRPr="00484E71">
        <w:rPr>
          <w:b/>
          <w:bCs/>
        </w:rPr>
        <w:t>„Hádej dopravní prostředek (pantomima)“</w:t>
      </w:r>
    </w:p>
    <w:p w14:paraId="77F37B8D" w14:textId="77777777" w:rsidR="00506150" w:rsidRDefault="00506150" w:rsidP="00506150">
      <w:pPr>
        <w:pStyle w:val="Bezmezer"/>
      </w:pPr>
      <w:r>
        <w:t>Děti pomocí výrazu, pohybu (zvuku) představují nějaký dopravní prostředek, ostatní hádají, co předvádí.</w:t>
      </w:r>
    </w:p>
    <w:p w14:paraId="52D7C8EE" w14:textId="77777777" w:rsidR="00506150" w:rsidRDefault="00506150" w:rsidP="00506150">
      <w:pPr>
        <w:pStyle w:val="Bezmezer"/>
      </w:pPr>
    </w:p>
    <w:p w14:paraId="3B444447" w14:textId="77777777" w:rsidR="00506150" w:rsidRPr="00DA461F" w:rsidRDefault="00506150" w:rsidP="00506150">
      <w:pPr>
        <w:pStyle w:val="Bezmezer"/>
        <w:rPr>
          <w:b/>
          <w:bCs/>
        </w:rPr>
      </w:pPr>
      <w:r>
        <w:rPr>
          <w:b/>
          <w:bCs/>
        </w:rPr>
        <w:br w:type="column"/>
      </w:r>
      <w:r>
        <w:lastRenderedPageBreak/>
        <w:t xml:space="preserve">PH: </w:t>
      </w:r>
      <w:r w:rsidRPr="00DA461F">
        <w:rPr>
          <w:b/>
          <w:bCs/>
        </w:rPr>
        <w:t xml:space="preserve">„Jede, jede vláček“ </w:t>
      </w:r>
    </w:p>
    <w:p w14:paraId="44FC2E43" w14:textId="77777777" w:rsidR="00506150" w:rsidRDefault="00506150" w:rsidP="00506150">
      <w:pPr>
        <w:pStyle w:val="Bezmezer"/>
      </w:pPr>
      <w:r>
        <w:t>Opět hru můžeme začít motivační říkankou. „Výpravčí“</w:t>
      </w:r>
    </w:p>
    <w:p w14:paraId="19878B59" w14:textId="77777777" w:rsidR="00506150" w:rsidRDefault="00506150" w:rsidP="00506150">
      <w:pPr>
        <w:pStyle w:val="Bezmezer"/>
      </w:pPr>
    </w:p>
    <w:p w14:paraId="7FF981FC" w14:textId="77777777" w:rsidR="00506150" w:rsidRDefault="00506150" w:rsidP="00506150">
      <w:pPr>
        <w:pStyle w:val="Bezmezer"/>
      </w:pPr>
      <w:r>
        <w:t xml:space="preserve">Autor: Michael Novotný </w:t>
      </w:r>
    </w:p>
    <w:p w14:paraId="21FCAAA4" w14:textId="77777777" w:rsidR="00506150" w:rsidRPr="00DA461F" w:rsidRDefault="00506150" w:rsidP="00506150">
      <w:pPr>
        <w:pStyle w:val="Bezmezer"/>
        <w:jc w:val="center"/>
        <w:rPr>
          <w:i/>
          <w:iCs/>
        </w:rPr>
      </w:pPr>
      <w:r>
        <w:rPr>
          <w:i/>
          <w:iCs/>
        </w:rPr>
        <w:t>„</w:t>
      </w:r>
      <w:r w:rsidRPr="00DA461F">
        <w:rPr>
          <w:i/>
          <w:iCs/>
        </w:rPr>
        <w:t>Píšťalka, výpravka, červená čepice,</w:t>
      </w:r>
    </w:p>
    <w:p w14:paraId="752B266C" w14:textId="77777777" w:rsidR="00506150" w:rsidRPr="00DA461F" w:rsidRDefault="00506150" w:rsidP="00506150">
      <w:pPr>
        <w:pStyle w:val="Bezmezer"/>
        <w:jc w:val="center"/>
        <w:rPr>
          <w:i/>
          <w:iCs/>
        </w:rPr>
      </w:pPr>
      <w:r w:rsidRPr="00DA461F">
        <w:rPr>
          <w:i/>
          <w:iCs/>
        </w:rPr>
        <w:t>vláček i s vagónky vjíždí do stanice.</w:t>
      </w:r>
    </w:p>
    <w:p w14:paraId="136DFD11" w14:textId="77777777" w:rsidR="00506150" w:rsidRPr="00DA461F" w:rsidRDefault="00506150" w:rsidP="00506150">
      <w:pPr>
        <w:pStyle w:val="Bezmezer"/>
        <w:jc w:val="center"/>
        <w:rPr>
          <w:i/>
          <w:iCs/>
        </w:rPr>
      </w:pPr>
      <w:r w:rsidRPr="00DA461F">
        <w:rPr>
          <w:i/>
          <w:iCs/>
        </w:rPr>
        <w:t>Když do něj nastoupí velcí i malí,</w:t>
      </w:r>
    </w:p>
    <w:p w14:paraId="7D922427" w14:textId="77777777" w:rsidR="00506150" w:rsidRPr="00DA461F" w:rsidRDefault="00506150" w:rsidP="00506150">
      <w:pPr>
        <w:pStyle w:val="Bezmezer"/>
        <w:jc w:val="center"/>
        <w:rPr>
          <w:i/>
          <w:iCs/>
        </w:rPr>
      </w:pPr>
      <w:r w:rsidRPr="00DA461F">
        <w:rPr>
          <w:i/>
          <w:iCs/>
        </w:rPr>
        <w:t>píšťalka zapíská, vlak mizí v dáli.</w:t>
      </w:r>
      <w:r>
        <w:rPr>
          <w:i/>
          <w:iCs/>
        </w:rPr>
        <w:t>“</w:t>
      </w:r>
    </w:p>
    <w:p w14:paraId="6A81E819" w14:textId="77777777" w:rsidR="00506150" w:rsidRDefault="00506150" w:rsidP="00506150">
      <w:pPr>
        <w:pStyle w:val="Bezmezer"/>
      </w:pPr>
    </w:p>
    <w:p w14:paraId="14B1F1B5" w14:textId="77777777" w:rsidR="00506150" w:rsidRDefault="00506150" w:rsidP="00506150">
      <w:pPr>
        <w:pStyle w:val="Bezmezer"/>
      </w:pPr>
      <w:r>
        <w:t>Paní učitelka děti rozdělí do dvojic (pokud máme lichý počet dětí, může být i trojice). Každá dvojice (trojice) představuje lokomotivu s vagónem. Děti se pohybují po prostoru (dítě představující vagónek se drží dítěte „lokomotivy“ za ramena nebo pas) a paní učitelka během pohybu dětem určuje, jaký vlak mají předvádět, např. „Všichni jsme těžký nákladní vlak, který se rozjíždí velice pomalu a těžkopádně, až po největší rychlost. Vlak zase zpomaluje, protože se blíží semafor. Z dálky už je vidět, že na semaforu svítí červená. Vlak úplně zastaví a na semaforu se rozsvítí zelená. Vlak opět nabírá pomalu a těžkopádně rychlost.“</w:t>
      </w:r>
    </w:p>
    <w:p w14:paraId="09927271" w14:textId="77777777" w:rsidR="00506150" w:rsidRDefault="00506150" w:rsidP="00506150">
      <w:pPr>
        <w:pStyle w:val="Bezmezer"/>
      </w:pPr>
    </w:p>
    <w:p w14:paraId="523D09AE" w14:textId="77777777" w:rsidR="00506150" w:rsidRDefault="00506150" w:rsidP="00506150">
      <w:pPr>
        <w:pStyle w:val="Bezmezer"/>
      </w:pPr>
      <w:r>
        <w:t xml:space="preserve">Jako obměnu této hry můžeme určit jedno dítě, které bude představovat lokomotivu. Lokomotiva jezdí prostorem mezi dětmi, a koho se dotkne, ten se za ni zařadí a pokračuje dál. Hra končí v momentě, kdy se za lokomotivu zařadí poslední dítě. </w:t>
      </w:r>
    </w:p>
    <w:p w14:paraId="0AA92DA2" w14:textId="77777777" w:rsidR="00506150" w:rsidRDefault="00506150" w:rsidP="00506150">
      <w:pPr>
        <w:pStyle w:val="Bezmezer"/>
      </w:pPr>
    </w:p>
    <w:p w14:paraId="17485607" w14:textId="77777777" w:rsidR="00506150" w:rsidRDefault="00506150" w:rsidP="00506150">
      <w:pPr>
        <w:pStyle w:val="Bezmezer"/>
      </w:pPr>
    </w:p>
    <w:p w14:paraId="4D190A88" w14:textId="77777777" w:rsidR="00506150" w:rsidRDefault="00506150" w:rsidP="00506150">
      <w:pPr>
        <w:pStyle w:val="Bezmezer"/>
      </w:pPr>
      <w:r>
        <w:br w:type="column"/>
      </w:r>
    </w:p>
    <w:p w14:paraId="54B5E1E4" w14:textId="77777777" w:rsidR="00506150" w:rsidRPr="00EE4897" w:rsidRDefault="00506150" w:rsidP="00506150">
      <w:pPr>
        <w:pStyle w:val="Bezmezer"/>
        <w:rPr>
          <w:sz w:val="28"/>
          <w:szCs w:val="28"/>
        </w:rPr>
      </w:pPr>
      <w:r w:rsidRPr="00EE4897">
        <w:rPr>
          <w:sz w:val="28"/>
          <w:szCs w:val="28"/>
        </w:rPr>
        <w:t>Výtvarné a pracovní činnosti</w:t>
      </w:r>
    </w:p>
    <w:p w14:paraId="60A7C38A" w14:textId="056C7DD9" w:rsidR="00506150" w:rsidRDefault="00506150" w:rsidP="00506150">
      <w:pPr>
        <w:pStyle w:val="Bezmezer"/>
        <w:rPr>
          <w:b/>
          <w:bCs/>
          <w:sz w:val="28"/>
          <w:szCs w:val="28"/>
        </w:rPr>
      </w:pPr>
    </w:p>
    <w:p w14:paraId="1F056B90" w14:textId="54EEE948" w:rsidR="00506150" w:rsidRDefault="00506150" w:rsidP="00506150">
      <w:pPr>
        <w:pStyle w:val="Bezmezer"/>
        <w:rPr>
          <w:b/>
          <w:bCs/>
          <w:sz w:val="28"/>
          <w:szCs w:val="28"/>
        </w:rPr>
      </w:pPr>
    </w:p>
    <w:p w14:paraId="2DFC3267" w14:textId="2E24AF9F" w:rsidR="00506150" w:rsidRPr="00F136DD" w:rsidRDefault="00506150" w:rsidP="00506150">
      <w:pPr>
        <w:pStyle w:val="Bezmezer"/>
        <w:rPr>
          <w:b/>
          <w:bCs/>
          <w:sz w:val="28"/>
          <w:szCs w:val="28"/>
        </w:rPr>
      </w:pPr>
      <w:r>
        <w:rPr>
          <w:b/>
          <w:bCs/>
          <w:noProof/>
          <w:sz w:val="28"/>
          <w:szCs w:val="28"/>
        </w:rPr>
        <w:drawing>
          <wp:anchor distT="0" distB="0" distL="114300" distR="114300" simplePos="0" relativeHeight="251666432" behindDoc="1" locked="0" layoutInCell="1" allowOverlap="1" wp14:anchorId="5AD822D9" wp14:editId="4983D61D">
            <wp:simplePos x="0" y="0"/>
            <wp:positionH relativeFrom="column">
              <wp:posOffset>3354070</wp:posOffset>
            </wp:positionH>
            <wp:positionV relativeFrom="paragraph">
              <wp:posOffset>13335</wp:posOffset>
            </wp:positionV>
            <wp:extent cx="2992755" cy="1931670"/>
            <wp:effectExtent l="0" t="0" r="0" b="0"/>
            <wp:wrapTight wrapText="bothSides">
              <wp:wrapPolygon edited="0">
                <wp:start x="0" y="0"/>
                <wp:lineTo x="0" y="21302"/>
                <wp:lineTo x="21449" y="21302"/>
                <wp:lineTo x="21449" y="0"/>
                <wp:lineTo x="0" y="0"/>
              </wp:wrapPolygon>
            </wp:wrapTight>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5b5e9b76793ff2c830043fc587e3ae8b.jpg"/>
                    <pic:cNvPicPr/>
                  </pic:nvPicPr>
                  <pic:blipFill rotWithShape="1">
                    <a:blip r:embed="rId19">
                      <a:extLst>
                        <a:ext uri="{28A0092B-C50C-407E-A947-70E740481C1C}">
                          <a14:useLocalDpi xmlns:a14="http://schemas.microsoft.com/office/drawing/2010/main" val="0"/>
                        </a:ext>
                      </a:extLst>
                    </a:blip>
                    <a:srcRect l="1421" t="44261" b="19947"/>
                    <a:stretch/>
                  </pic:blipFill>
                  <pic:spPr bwMode="auto">
                    <a:xfrm>
                      <a:off x="0" y="0"/>
                      <a:ext cx="2992755" cy="193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rPr>
        <w:t>Parník</w:t>
      </w:r>
    </w:p>
    <w:p w14:paraId="3F267102" w14:textId="77777777" w:rsidR="00506150" w:rsidRDefault="00506150" w:rsidP="00506150">
      <w:pPr>
        <w:pStyle w:val="Bezmezer"/>
      </w:pPr>
    </w:p>
    <w:p w14:paraId="40CA4087" w14:textId="77777777" w:rsidR="00506150" w:rsidRDefault="00506150" w:rsidP="00506150">
      <w:pPr>
        <w:pStyle w:val="Bezmezer"/>
      </w:pPr>
      <w:r>
        <w:t xml:space="preserve">Čtvrtka </w:t>
      </w:r>
    </w:p>
    <w:p w14:paraId="2A1A5CFA" w14:textId="77777777" w:rsidR="00506150" w:rsidRDefault="00506150" w:rsidP="00506150">
      <w:pPr>
        <w:pStyle w:val="Bezmezer"/>
      </w:pPr>
      <w:r>
        <w:t>Papírové roličky</w:t>
      </w:r>
    </w:p>
    <w:p w14:paraId="506DA5CE" w14:textId="77777777" w:rsidR="00506150" w:rsidRDefault="00506150" w:rsidP="00506150">
      <w:pPr>
        <w:pStyle w:val="Bezmezer"/>
      </w:pPr>
      <w:r>
        <w:t>Karton</w:t>
      </w:r>
    </w:p>
    <w:p w14:paraId="197EB883" w14:textId="77777777" w:rsidR="00506150" w:rsidRDefault="00506150" w:rsidP="00506150">
      <w:pPr>
        <w:pStyle w:val="Bezmezer"/>
      </w:pPr>
      <w:r>
        <w:t>Bílý a černý papír</w:t>
      </w:r>
    </w:p>
    <w:p w14:paraId="2D7949EA" w14:textId="77777777" w:rsidR="00506150" w:rsidRDefault="00506150" w:rsidP="00506150">
      <w:pPr>
        <w:pStyle w:val="Bezmezer"/>
      </w:pPr>
      <w:r>
        <w:t>Červený fix</w:t>
      </w:r>
    </w:p>
    <w:p w14:paraId="2115650F" w14:textId="77777777" w:rsidR="00506150" w:rsidRDefault="00506150" w:rsidP="00506150">
      <w:pPr>
        <w:pStyle w:val="Bezmezer"/>
      </w:pPr>
      <w:r>
        <w:t>Modré pastelky</w:t>
      </w:r>
    </w:p>
    <w:p w14:paraId="4CD2BC20" w14:textId="77777777" w:rsidR="00506150" w:rsidRDefault="00506150" w:rsidP="00506150">
      <w:pPr>
        <w:pStyle w:val="Bezmezer"/>
      </w:pPr>
      <w:r>
        <w:t>Nůžky</w:t>
      </w:r>
    </w:p>
    <w:p w14:paraId="4B8802FF" w14:textId="77777777" w:rsidR="00506150" w:rsidRDefault="00506150" w:rsidP="00506150">
      <w:pPr>
        <w:pStyle w:val="Bezmezer"/>
      </w:pPr>
      <w:r>
        <w:t>Lepidlo</w:t>
      </w:r>
    </w:p>
    <w:p w14:paraId="3BE7D5A4" w14:textId="77777777" w:rsidR="00506150" w:rsidRDefault="00506150" w:rsidP="00506150">
      <w:pPr>
        <w:pStyle w:val="Bezmezer"/>
      </w:pPr>
    </w:p>
    <w:p w14:paraId="47FBC8B9" w14:textId="77777777" w:rsidR="00506150" w:rsidRDefault="00506150" w:rsidP="00506150">
      <w:pPr>
        <w:pStyle w:val="Bezmezer"/>
        <w:rPr>
          <w:b/>
          <w:bCs/>
          <w:sz w:val="28"/>
          <w:szCs w:val="28"/>
        </w:rPr>
      </w:pPr>
      <w:r w:rsidRPr="009A24DC">
        <w:rPr>
          <w:b/>
          <w:bCs/>
          <w:sz w:val="28"/>
          <w:szCs w:val="28"/>
        </w:rPr>
        <w:t>Semafor</w:t>
      </w:r>
    </w:p>
    <w:p w14:paraId="21503A60" w14:textId="77777777" w:rsidR="00506150" w:rsidRDefault="00506150" w:rsidP="00506150">
      <w:pPr>
        <w:pStyle w:val="Bezmezer"/>
        <w:rPr>
          <w:sz w:val="24"/>
          <w:szCs w:val="24"/>
        </w:rPr>
      </w:pPr>
    </w:p>
    <w:p w14:paraId="1DDC2E33" w14:textId="77777777" w:rsidR="00506150" w:rsidRDefault="00506150" w:rsidP="00506150">
      <w:pPr>
        <w:pStyle w:val="Bezmezer"/>
        <w:rPr>
          <w:sz w:val="24"/>
          <w:szCs w:val="24"/>
        </w:rPr>
      </w:pPr>
      <w:r w:rsidRPr="009A24DC">
        <w:rPr>
          <w:sz w:val="24"/>
          <w:szCs w:val="24"/>
        </w:rPr>
        <w:t>Černá čtvrtka</w:t>
      </w:r>
    </w:p>
    <w:p w14:paraId="22E50C48" w14:textId="77777777" w:rsidR="00506150" w:rsidRDefault="00506150" w:rsidP="00506150">
      <w:pPr>
        <w:pStyle w:val="Bezmezer"/>
        <w:rPr>
          <w:sz w:val="24"/>
          <w:szCs w:val="24"/>
        </w:rPr>
      </w:pPr>
      <w:r>
        <w:rPr>
          <w:sz w:val="24"/>
          <w:szCs w:val="24"/>
        </w:rPr>
        <w:t>Štětec</w:t>
      </w:r>
    </w:p>
    <w:p w14:paraId="4814F102" w14:textId="77777777" w:rsidR="00506150" w:rsidRDefault="00506150" w:rsidP="00506150">
      <w:pPr>
        <w:pStyle w:val="Bezmezer"/>
        <w:rPr>
          <w:sz w:val="24"/>
          <w:szCs w:val="24"/>
        </w:rPr>
      </w:pPr>
      <w:r>
        <w:rPr>
          <w:sz w:val="24"/>
          <w:szCs w:val="24"/>
        </w:rPr>
        <w:t>Červená, zelená a oranžová prstová barva či tempera</w:t>
      </w:r>
    </w:p>
    <w:p w14:paraId="666EC52C" w14:textId="77777777" w:rsidR="00506150" w:rsidRDefault="00506150" w:rsidP="00506150">
      <w:pPr>
        <w:pStyle w:val="Bezmezer"/>
        <w:rPr>
          <w:sz w:val="24"/>
          <w:szCs w:val="24"/>
        </w:rPr>
      </w:pPr>
    </w:p>
    <w:p w14:paraId="428F14F5" w14:textId="77777777" w:rsidR="00506150" w:rsidRDefault="00506150" w:rsidP="00506150">
      <w:pPr>
        <w:pStyle w:val="Bezmezer"/>
        <w:rPr>
          <w:sz w:val="24"/>
          <w:szCs w:val="24"/>
        </w:rPr>
      </w:pPr>
      <w:r>
        <w:rPr>
          <w:sz w:val="24"/>
          <w:szCs w:val="24"/>
        </w:rPr>
        <w:t>Dítě si otiskne dlaň na čtvrtku, přičemž v horní části bude červený otisk, v prostřední části otisk oranžový a ve spodní části čtvrtky bude zelený otisk – trénování barev a posloupnosti signálů semaforu</w:t>
      </w:r>
    </w:p>
    <w:p w14:paraId="0623CB08" w14:textId="77777777" w:rsidR="00506150" w:rsidRDefault="00506150" w:rsidP="00506150">
      <w:pPr>
        <w:pStyle w:val="Bezmezer"/>
        <w:rPr>
          <w:sz w:val="24"/>
          <w:szCs w:val="24"/>
        </w:rPr>
      </w:pPr>
    </w:p>
    <w:p w14:paraId="2630A516" w14:textId="77777777" w:rsidR="00506150" w:rsidRDefault="00506150" w:rsidP="00506150">
      <w:pPr>
        <w:pStyle w:val="Bezmezer"/>
        <w:rPr>
          <w:b/>
          <w:bCs/>
          <w:sz w:val="28"/>
          <w:szCs w:val="28"/>
        </w:rPr>
      </w:pPr>
      <w:r>
        <w:rPr>
          <w:b/>
          <w:bCs/>
          <w:noProof/>
          <w:sz w:val="28"/>
          <w:szCs w:val="28"/>
        </w:rPr>
        <w:drawing>
          <wp:anchor distT="0" distB="0" distL="114300" distR="114300" simplePos="0" relativeHeight="251667456" behindDoc="1" locked="0" layoutInCell="1" allowOverlap="1" wp14:anchorId="7AAFE127" wp14:editId="43FF1E9D">
            <wp:simplePos x="0" y="0"/>
            <wp:positionH relativeFrom="margin">
              <wp:posOffset>4903470</wp:posOffset>
            </wp:positionH>
            <wp:positionV relativeFrom="paragraph">
              <wp:posOffset>6985</wp:posOffset>
            </wp:positionV>
            <wp:extent cx="1527175" cy="2155825"/>
            <wp:effectExtent l="0" t="0" r="0" b="0"/>
            <wp:wrapTight wrapText="bothSides">
              <wp:wrapPolygon edited="0">
                <wp:start x="0" y="0"/>
                <wp:lineTo x="0" y="21377"/>
                <wp:lineTo x="21286" y="21377"/>
                <wp:lineTo x="21286" y="0"/>
                <wp:lineTo x="0" y="0"/>
              </wp:wrapPolygon>
            </wp:wrapTight>
            <wp:docPr id="548" name="Obráze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089948c118fd638af31b071fd2bad79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7175" cy="2155825"/>
                    </a:xfrm>
                    <a:prstGeom prst="rect">
                      <a:avLst/>
                    </a:prstGeom>
                  </pic:spPr>
                </pic:pic>
              </a:graphicData>
            </a:graphic>
            <wp14:sizeRelH relativeFrom="page">
              <wp14:pctWidth>0</wp14:pctWidth>
            </wp14:sizeRelH>
            <wp14:sizeRelV relativeFrom="page">
              <wp14:pctHeight>0</wp14:pctHeight>
            </wp14:sizeRelV>
          </wp:anchor>
        </w:drawing>
      </w:r>
    </w:p>
    <w:p w14:paraId="3339F2CB" w14:textId="77777777" w:rsidR="00506150" w:rsidRPr="00F136DD" w:rsidRDefault="00506150" w:rsidP="00506150">
      <w:pPr>
        <w:pStyle w:val="Bezmezer"/>
        <w:rPr>
          <w:b/>
          <w:bCs/>
          <w:sz w:val="28"/>
          <w:szCs w:val="28"/>
        </w:rPr>
      </w:pPr>
      <w:r>
        <w:rPr>
          <w:b/>
          <w:bCs/>
          <w:sz w:val="28"/>
          <w:szCs w:val="28"/>
        </w:rPr>
        <w:t>Závodní auta</w:t>
      </w:r>
    </w:p>
    <w:p w14:paraId="51241941" w14:textId="77777777" w:rsidR="00506150" w:rsidRDefault="00506150" w:rsidP="00506150">
      <w:pPr>
        <w:pStyle w:val="Bezmezer"/>
      </w:pPr>
    </w:p>
    <w:p w14:paraId="70E9C5B3" w14:textId="77777777" w:rsidR="00506150" w:rsidRDefault="00506150" w:rsidP="00506150">
      <w:pPr>
        <w:pStyle w:val="Bezmezer"/>
      </w:pPr>
      <w:r>
        <w:t>Papírové roličky</w:t>
      </w:r>
    </w:p>
    <w:p w14:paraId="5352643B" w14:textId="77777777" w:rsidR="00506150" w:rsidRDefault="00506150" w:rsidP="00506150">
      <w:pPr>
        <w:pStyle w:val="Bezmezer"/>
      </w:pPr>
      <w:r>
        <w:t>Tempera</w:t>
      </w:r>
    </w:p>
    <w:p w14:paraId="1ADBFD2F" w14:textId="77777777" w:rsidR="00506150" w:rsidRDefault="00506150" w:rsidP="00506150">
      <w:pPr>
        <w:pStyle w:val="Bezmezer"/>
      </w:pPr>
      <w:r>
        <w:t>Štětec</w:t>
      </w:r>
    </w:p>
    <w:p w14:paraId="048CAE13" w14:textId="77777777" w:rsidR="00506150" w:rsidRDefault="00506150" w:rsidP="00506150">
      <w:pPr>
        <w:pStyle w:val="Bezmezer"/>
      </w:pPr>
      <w:r>
        <w:t>Bílý a černý papír</w:t>
      </w:r>
    </w:p>
    <w:p w14:paraId="23FEB2A5" w14:textId="77777777" w:rsidR="00506150" w:rsidRDefault="00506150" w:rsidP="00506150">
      <w:pPr>
        <w:pStyle w:val="Bezmezer"/>
      </w:pPr>
      <w:r>
        <w:t>Nůžky</w:t>
      </w:r>
    </w:p>
    <w:p w14:paraId="7D183011" w14:textId="77777777" w:rsidR="00506150" w:rsidRDefault="00506150" w:rsidP="00506150">
      <w:pPr>
        <w:pStyle w:val="Bezmezer"/>
      </w:pPr>
      <w:r>
        <w:t>Lepidlo</w:t>
      </w:r>
    </w:p>
    <w:p w14:paraId="23F8EAFF" w14:textId="77777777" w:rsidR="00506150" w:rsidRDefault="00506150" w:rsidP="00506150">
      <w:pPr>
        <w:pStyle w:val="Bezmezer"/>
        <w:rPr>
          <w:sz w:val="24"/>
          <w:szCs w:val="24"/>
        </w:rPr>
      </w:pPr>
    </w:p>
    <w:p w14:paraId="024E837D" w14:textId="77777777" w:rsidR="00506150" w:rsidRDefault="00506150" w:rsidP="00506150">
      <w:pPr>
        <w:pStyle w:val="Bezmezer"/>
        <w:rPr>
          <w:b/>
          <w:bCs/>
          <w:sz w:val="28"/>
          <w:szCs w:val="28"/>
        </w:rPr>
      </w:pPr>
    </w:p>
    <w:p w14:paraId="19170BE2" w14:textId="4718FC35" w:rsidR="00506150" w:rsidRDefault="00506150" w:rsidP="00506150">
      <w:pPr>
        <w:pStyle w:val="Bezmezer"/>
        <w:rPr>
          <w:b/>
          <w:bCs/>
          <w:sz w:val="28"/>
          <w:szCs w:val="28"/>
        </w:rPr>
      </w:pPr>
    </w:p>
    <w:p w14:paraId="242F9CCC" w14:textId="1A786FDC" w:rsidR="00506150" w:rsidRPr="00F136DD" w:rsidRDefault="00506150" w:rsidP="00506150">
      <w:pPr>
        <w:pStyle w:val="Bezmezer"/>
        <w:rPr>
          <w:b/>
          <w:bCs/>
          <w:sz w:val="28"/>
          <w:szCs w:val="28"/>
        </w:rPr>
      </w:pPr>
      <w:r>
        <w:rPr>
          <w:b/>
          <w:bCs/>
          <w:sz w:val="28"/>
          <w:szCs w:val="28"/>
        </w:rPr>
        <w:t>Raketa</w:t>
      </w:r>
    </w:p>
    <w:p w14:paraId="519EF15C" w14:textId="77777777" w:rsidR="00506150" w:rsidRDefault="00506150" w:rsidP="00506150">
      <w:pPr>
        <w:pStyle w:val="Bezmezer"/>
      </w:pPr>
    </w:p>
    <w:p w14:paraId="599E398D" w14:textId="53707A30" w:rsidR="00506150" w:rsidRDefault="00506150" w:rsidP="00506150">
      <w:pPr>
        <w:pStyle w:val="Bezmezer"/>
      </w:pPr>
      <w:r>
        <w:rPr>
          <w:b/>
          <w:bCs/>
          <w:noProof/>
          <w:sz w:val="28"/>
          <w:szCs w:val="28"/>
        </w:rPr>
        <w:drawing>
          <wp:anchor distT="0" distB="0" distL="114300" distR="114300" simplePos="0" relativeHeight="251668480" behindDoc="1" locked="0" layoutInCell="1" allowOverlap="1" wp14:anchorId="46808E8E" wp14:editId="6BDFFDC3">
            <wp:simplePos x="0" y="0"/>
            <wp:positionH relativeFrom="margin">
              <wp:posOffset>4434205</wp:posOffset>
            </wp:positionH>
            <wp:positionV relativeFrom="paragraph">
              <wp:posOffset>-442595</wp:posOffset>
            </wp:positionV>
            <wp:extent cx="2061210" cy="2061210"/>
            <wp:effectExtent l="0" t="0" r="0" b="0"/>
            <wp:wrapTight wrapText="bothSides">
              <wp:wrapPolygon edited="0">
                <wp:start x="0" y="0"/>
                <wp:lineTo x="0" y="21360"/>
                <wp:lineTo x="21360" y="21360"/>
                <wp:lineTo x="21360" y="0"/>
                <wp:lineTo x="0" y="0"/>
              </wp:wrapPolygon>
            </wp:wrapTight>
            <wp:docPr id="549" name="Obráze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f1c361415ce728d43ebb77a858b103e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1210" cy="2061210"/>
                    </a:xfrm>
                    <a:prstGeom prst="rect">
                      <a:avLst/>
                    </a:prstGeom>
                  </pic:spPr>
                </pic:pic>
              </a:graphicData>
            </a:graphic>
            <wp14:sizeRelH relativeFrom="page">
              <wp14:pctWidth>0</wp14:pctWidth>
            </wp14:sizeRelH>
            <wp14:sizeRelV relativeFrom="page">
              <wp14:pctHeight>0</wp14:pctHeight>
            </wp14:sizeRelV>
          </wp:anchor>
        </w:drawing>
      </w:r>
      <w:r>
        <w:t xml:space="preserve">Čtvrtka </w:t>
      </w:r>
    </w:p>
    <w:p w14:paraId="2612BBFA" w14:textId="77777777" w:rsidR="00506150" w:rsidRDefault="00506150" w:rsidP="00506150">
      <w:pPr>
        <w:pStyle w:val="Bezmezer"/>
      </w:pPr>
      <w:r>
        <w:t>Barevné papíry</w:t>
      </w:r>
    </w:p>
    <w:p w14:paraId="37C232EC" w14:textId="77777777" w:rsidR="00506150" w:rsidRDefault="00506150" w:rsidP="00506150">
      <w:pPr>
        <w:pStyle w:val="Bezmezer"/>
      </w:pPr>
      <w:r>
        <w:t>Nůžky</w:t>
      </w:r>
    </w:p>
    <w:p w14:paraId="30285E0E" w14:textId="54120C58" w:rsidR="00506150" w:rsidRDefault="00506150" w:rsidP="00506150">
      <w:pPr>
        <w:pStyle w:val="Bezmezer"/>
      </w:pPr>
      <w:r>
        <w:t>Lepidlo</w:t>
      </w:r>
    </w:p>
    <w:p w14:paraId="17ACFC28" w14:textId="77777777" w:rsidR="00506150" w:rsidRPr="001C625A" w:rsidRDefault="00506150" w:rsidP="00506150">
      <w:pPr>
        <w:pStyle w:val="Bezmezer"/>
      </w:pPr>
      <w:r>
        <w:br w:type="column"/>
      </w:r>
      <w:r w:rsidRPr="00EE4897">
        <w:rPr>
          <w:sz w:val="28"/>
          <w:szCs w:val="28"/>
        </w:rPr>
        <w:lastRenderedPageBreak/>
        <w:t>Zásobníček říkadel, básniček a písniček</w:t>
      </w:r>
    </w:p>
    <w:p w14:paraId="62523F6E" w14:textId="77777777" w:rsidR="00506150" w:rsidRDefault="00506150" w:rsidP="00506150"/>
    <w:p w14:paraId="085841F2" w14:textId="77777777" w:rsidR="00506150" w:rsidRPr="009F6B17" w:rsidRDefault="00506150" w:rsidP="00506150">
      <w:pPr>
        <w:pStyle w:val="Bezmezer"/>
        <w:rPr>
          <w:b/>
          <w:bCs/>
        </w:rPr>
      </w:pPr>
      <w:r w:rsidRPr="009F6B17">
        <w:rPr>
          <w:b/>
          <w:bCs/>
        </w:rPr>
        <w:t xml:space="preserve">Auto </w:t>
      </w:r>
    </w:p>
    <w:p w14:paraId="3CE6925E" w14:textId="77777777" w:rsidR="00506150" w:rsidRDefault="00506150" w:rsidP="00506150">
      <w:pPr>
        <w:pStyle w:val="Bezmezer"/>
      </w:pPr>
      <w:r>
        <w:t>Auto jede: TÚ, TÚ, TÚ! Dávej pozor na cestu.</w:t>
      </w:r>
    </w:p>
    <w:p w14:paraId="7489F57D" w14:textId="77777777" w:rsidR="00506150" w:rsidRDefault="00506150" w:rsidP="00506150">
      <w:pPr>
        <w:pStyle w:val="Bezmezer"/>
      </w:pPr>
      <w:r>
        <w:t>Je-li řidič nešika,</w:t>
      </w:r>
    </w:p>
    <w:p w14:paraId="6B9BB857" w14:textId="77777777" w:rsidR="00506150" w:rsidRDefault="00506150" w:rsidP="00506150">
      <w:pPr>
        <w:pStyle w:val="Bezmezer"/>
      </w:pPr>
      <w:r>
        <w:t>tak tě blátem postříká.</w:t>
      </w:r>
    </w:p>
    <w:p w14:paraId="4FFBCC3A" w14:textId="77777777" w:rsidR="00506150" w:rsidRDefault="00506150" w:rsidP="00506150">
      <w:pPr>
        <w:pStyle w:val="Bezmezer"/>
      </w:pPr>
      <w:r>
        <w:t xml:space="preserve">Je-li řidič nešika, </w:t>
      </w:r>
    </w:p>
    <w:p w14:paraId="09D6B932" w14:textId="77777777" w:rsidR="00506150" w:rsidRDefault="00506150" w:rsidP="00506150">
      <w:pPr>
        <w:pStyle w:val="Bezmezer"/>
      </w:pPr>
      <w:r>
        <w:t>boule bude veliká.</w:t>
      </w:r>
    </w:p>
    <w:p w14:paraId="0D8B6AC4" w14:textId="77777777" w:rsidR="00506150" w:rsidRDefault="00506150" w:rsidP="00506150">
      <w:pPr>
        <w:pStyle w:val="Bezmezer"/>
      </w:pPr>
    </w:p>
    <w:p w14:paraId="388B8C23" w14:textId="77777777" w:rsidR="00506150" w:rsidRDefault="00506150" w:rsidP="00506150">
      <w:pPr>
        <w:pStyle w:val="Bezmezer"/>
      </w:pPr>
      <w:r>
        <w:t>Auto jede: TÚ, TÚ, TÚ!</w:t>
      </w:r>
    </w:p>
    <w:p w14:paraId="5C8BF7A0" w14:textId="77777777" w:rsidR="00506150" w:rsidRDefault="00506150" w:rsidP="00506150">
      <w:pPr>
        <w:pStyle w:val="Bezmezer"/>
      </w:pPr>
      <w:r>
        <w:t>Mámo, táto, už je tu.</w:t>
      </w:r>
    </w:p>
    <w:p w14:paraId="00A797F6" w14:textId="77777777" w:rsidR="00506150" w:rsidRDefault="00506150" w:rsidP="00506150">
      <w:pPr>
        <w:pStyle w:val="Bezmezer"/>
      </w:pPr>
      <w:r>
        <w:t>Táta mává, máma mává,</w:t>
      </w:r>
    </w:p>
    <w:p w14:paraId="387D5BE2" w14:textId="77777777" w:rsidR="00506150" w:rsidRDefault="00506150" w:rsidP="00506150">
      <w:pPr>
        <w:pStyle w:val="Bezmezer"/>
      </w:pPr>
      <w:r>
        <w:t>auto jede! Sláva, sláva!</w:t>
      </w:r>
    </w:p>
    <w:p w14:paraId="3C3ACAB0" w14:textId="77777777" w:rsidR="00506150" w:rsidRDefault="00506150" w:rsidP="00506150">
      <w:pPr>
        <w:pStyle w:val="Bezmezer"/>
      </w:pPr>
    </w:p>
    <w:p w14:paraId="367EA239" w14:textId="77777777" w:rsidR="00506150" w:rsidRPr="009F6B17" w:rsidRDefault="00506150" w:rsidP="00506150">
      <w:pPr>
        <w:pStyle w:val="Bezmezer"/>
        <w:rPr>
          <w:b/>
          <w:bCs/>
        </w:rPr>
      </w:pPr>
      <w:r w:rsidRPr="009F6B17">
        <w:rPr>
          <w:b/>
          <w:bCs/>
        </w:rPr>
        <w:t>Traktor</w:t>
      </w:r>
    </w:p>
    <w:p w14:paraId="332227D8" w14:textId="77777777" w:rsidR="00506150" w:rsidRDefault="00506150" w:rsidP="00506150">
      <w:pPr>
        <w:pStyle w:val="Bezmezer"/>
      </w:pPr>
      <w:r>
        <w:t>Traktor jede po poli,</w:t>
      </w:r>
    </w:p>
    <w:p w14:paraId="405F59B8" w14:textId="77777777" w:rsidR="00506150" w:rsidRDefault="00506150" w:rsidP="00506150">
      <w:pPr>
        <w:pStyle w:val="Bezmezer"/>
      </w:pPr>
      <w:r>
        <w:t>vyorává brambory.</w:t>
      </w:r>
    </w:p>
    <w:p w14:paraId="2501AFED" w14:textId="77777777" w:rsidR="00506150" w:rsidRDefault="00506150" w:rsidP="00506150">
      <w:pPr>
        <w:pStyle w:val="Bezmezer"/>
      </w:pPr>
      <w:r>
        <w:t>Je to těžké velice,</w:t>
      </w:r>
    </w:p>
    <w:p w14:paraId="4CC6E6E5" w14:textId="77777777" w:rsidR="00506150" w:rsidRDefault="00506150" w:rsidP="00506150">
      <w:pPr>
        <w:pStyle w:val="Bezmezer"/>
      </w:pPr>
      <w:r>
        <w:t>vyměníme řidiče.</w:t>
      </w:r>
    </w:p>
    <w:p w14:paraId="0594CA31" w14:textId="77777777" w:rsidR="00506150" w:rsidRDefault="00506150" w:rsidP="00506150">
      <w:pPr>
        <w:pStyle w:val="Bezmezer"/>
      </w:pPr>
    </w:p>
    <w:p w14:paraId="381D7BF7" w14:textId="77777777" w:rsidR="00506150" w:rsidRPr="009F6B17" w:rsidRDefault="00506150" w:rsidP="00506150">
      <w:pPr>
        <w:pStyle w:val="Bezmezer"/>
        <w:rPr>
          <w:b/>
          <w:bCs/>
        </w:rPr>
      </w:pPr>
      <w:r w:rsidRPr="009F6B17">
        <w:rPr>
          <w:b/>
          <w:bCs/>
        </w:rPr>
        <w:t>Vrtulník</w:t>
      </w:r>
    </w:p>
    <w:p w14:paraId="5E29751E" w14:textId="77777777" w:rsidR="00506150" w:rsidRDefault="00506150" w:rsidP="00506150">
      <w:pPr>
        <w:pStyle w:val="Bezmezer"/>
      </w:pPr>
      <w:r>
        <w:t>Z rukou můžeš míti v mžiku,</w:t>
      </w:r>
    </w:p>
    <w:p w14:paraId="777ED730" w14:textId="77777777" w:rsidR="00506150" w:rsidRDefault="00506150" w:rsidP="00506150">
      <w:pPr>
        <w:pStyle w:val="Bezmezer"/>
      </w:pPr>
      <w:r>
        <w:t>dvě vrtulky vrtulníku.</w:t>
      </w:r>
    </w:p>
    <w:p w14:paraId="58123DBA" w14:textId="77777777" w:rsidR="00506150" w:rsidRDefault="00506150" w:rsidP="00506150">
      <w:pPr>
        <w:pStyle w:val="Bezmezer"/>
      </w:pPr>
      <w:r>
        <w:t>Rozpaž ruce do dvou stran, (rozpažíme ruce)</w:t>
      </w:r>
    </w:p>
    <w:p w14:paraId="4ED6FAFC" w14:textId="77777777" w:rsidR="00506150" w:rsidRDefault="00506150" w:rsidP="00506150">
      <w:pPr>
        <w:pStyle w:val="Bezmezer"/>
      </w:pPr>
      <w:r>
        <w:t>vrtulník je přichystán.</w:t>
      </w:r>
    </w:p>
    <w:p w14:paraId="28677D66" w14:textId="77777777" w:rsidR="00506150" w:rsidRDefault="00506150" w:rsidP="00506150">
      <w:pPr>
        <w:pStyle w:val="Bezmezer"/>
      </w:pPr>
      <w:r>
        <w:t>Nyní ruce v loktech ohni, (rozpažené ruce v loktech ohneme)</w:t>
      </w:r>
    </w:p>
    <w:p w14:paraId="25428274" w14:textId="77777777" w:rsidR="00506150" w:rsidRDefault="00506150" w:rsidP="00506150">
      <w:pPr>
        <w:pStyle w:val="Bezmezer"/>
      </w:pPr>
      <w:r>
        <w:t>a dokola s nimi pohni. (otáčíme předloktím dokola)</w:t>
      </w:r>
    </w:p>
    <w:p w14:paraId="0393722A" w14:textId="77777777" w:rsidR="00506150" w:rsidRDefault="00506150" w:rsidP="00506150">
      <w:pPr>
        <w:pStyle w:val="Bezmezer"/>
      </w:pPr>
      <w:r>
        <w:t>Když své ruce otočíš,</w:t>
      </w:r>
    </w:p>
    <w:p w14:paraId="4A8F5673" w14:textId="77777777" w:rsidR="00506150" w:rsidRDefault="00506150" w:rsidP="00506150">
      <w:pPr>
        <w:pStyle w:val="Bezmezer"/>
      </w:pPr>
      <w:r>
        <w:t>vrtule hned roztočíš!</w:t>
      </w:r>
    </w:p>
    <w:p w14:paraId="77F46585" w14:textId="77777777" w:rsidR="00506150" w:rsidRDefault="00506150" w:rsidP="00506150">
      <w:pPr>
        <w:pStyle w:val="Bezmezer"/>
      </w:pPr>
    </w:p>
    <w:p w14:paraId="75E7A729" w14:textId="77777777" w:rsidR="00506150" w:rsidRPr="009F6B17" w:rsidRDefault="00506150" w:rsidP="00506150">
      <w:pPr>
        <w:pStyle w:val="Bezmezer"/>
        <w:rPr>
          <w:b/>
          <w:bCs/>
        </w:rPr>
      </w:pPr>
      <w:r w:rsidRPr="009F6B17">
        <w:rPr>
          <w:b/>
          <w:bCs/>
        </w:rPr>
        <w:t>Na výlet</w:t>
      </w:r>
    </w:p>
    <w:p w14:paraId="5304B5DF" w14:textId="77777777" w:rsidR="00506150" w:rsidRDefault="00506150" w:rsidP="00506150">
      <w:pPr>
        <w:pStyle w:val="Bezmezer"/>
      </w:pPr>
      <w:r>
        <w:t>Na výlet my jdeme spolu, (stojíme a přešlapujeme na místě)</w:t>
      </w:r>
    </w:p>
    <w:p w14:paraId="76C20E17" w14:textId="77777777" w:rsidR="00506150" w:rsidRDefault="00506150" w:rsidP="00506150">
      <w:pPr>
        <w:pStyle w:val="Bezmezer"/>
      </w:pPr>
      <w:r>
        <w:t>do kopce a z kopce dolů. (2x do dřepu a vztyk)</w:t>
      </w:r>
    </w:p>
    <w:p w14:paraId="0DA37FA5" w14:textId="77777777" w:rsidR="00506150" w:rsidRDefault="00506150" w:rsidP="00506150">
      <w:pPr>
        <w:pStyle w:val="Bezmezer"/>
      </w:pPr>
      <w:r>
        <w:t>Utíkáme z kopce klusem, (rozběhneme se po místnosti)</w:t>
      </w:r>
    </w:p>
    <w:p w14:paraId="54649703" w14:textId="77777777" w:rsidR="00506150" w:rsidRDefault="00506150" w:rsidP="00506150">
      <w:pPr>
        <w:pStyle w:val="Bezmezer"/>
      </w:pPr>
      <w:r>
        <w:t>jak když jedem autobusem. (v běhu rukama předvádíme "točení volantem")</w:t>
      </w:r>
    </w:p>
    <w:p w14:paraId="32021F2A" w14:textId="77777777" w:rsidR="00506150" w:rsidRDefault="00506150" w:rsidP="00506150">
      <w:pPr>
        <w:pStyle w:val="Bezmezer"/>
      </w:pPr>
      <w:r>
        <w:t>Utíkáme, utíkáme, (stále běháme)</w:t>
      </w:r>
    </w:p>
    <w:p w14:paraId="16725644" w14:textId="77777777" w:rsidR="00506150" w:rsidRDefault="00506150" w:rsidP="00506150">
      <w:pPr>
        <w:pStyle w:val="Bezmezer"/>
      </w:pPr>
      <w:r>
        <w:t>na nikoho nečekáme. (běháme a kroutíme hlavou "ne ne")</w:t>
      </w:r>
    </w:p>
    <w:p w14:paraId="3B643789" w14:textId="77777777" w:rsidR="00506150" w:rsidRDefault="00506150" w:rsidP="00506150">
      <w:pPr>
        <w:pStyle w:val="Bezmezer"/>
      </w:pPr>
      <w:r>
        <w:t>Z výletu už nemůžeme, (běh zpomalujeme až úplně zastavíme)</w:t>
      </w:r>
    </w:p>
    <w:p w14:paraId="0EB34B87" w14:textId="77777777" w:rsidR="00506150" w:rsidRDefault="00506150" w:rsidP="00506150">
      <w:pPr>
        <w:pStyle w:val="Bezmezer"/>
      </w:pPr>
      <w:r>
        <w:t>nožičkám my pomůžeme. (předkloníme se a chytíme nohy za kotníky)</w:t>
      </w:r>
    </w:p>
    <w:p w14:paraId="0F653BD5" w14:textId="77777777" w:rsidR="00506150" w:rsidRDefault="00506150" w:rsidP="00506150">
      <w:pPr>
        <w:pStyle w:val="Bezmezer"/>
      </w:pPr>
      <w:r>
        <w:t>Jeden krok a druhý krok, (takto chodíme po místnosti)</w:t>
      </w:r>
    </w:p>
    <w:p w14:paraId="39B5204A" w14:textId="77777777" w:rsidR="00506150" w:rsidRDefault="00506150" w:rsidP="00506150">
      <w:pPr>
        <w:pStyle w:val="Bezmezer"/>
      </w:pPr>
      <w:r>
        <w:t xml:space="preserve">takhle </w:t>
      </w:r>
      <w:proofErr w:type="spellStart"/>
      <w:r>
        <w:t>půjdem</w:t>
      </w:r>
      <w:proofErr w:type="spellEnd"/>
      <w:r>
        <w:t xml:space="preserve"> domů rok.</w:t>
      </w:r>
    </w:p>
    <w:p w14:paraId="6545DDED" w14:textId="2173E27E" w:rsidR="00506150" w:rsidRDefault="00506150" w:rsidP="00506150">
      <w:pPr>
        <w:pStyle w:val="Bezmezer"/>
      </w:pPr>
      <w:r>
        <w:br w:type="column"/>
      </w:r>
      <w:r>
        <w:rPr>
          <w:noProof/>
        </w:rPr>
        <w:lastRenderedPageBreak/>
        <w:drawing>
          <wp:anchor distT="0" distB="0" distL="114300" distR="114300" simplePos="0" relativeHeight="251691008" behindDoc="1" locked="0" layoutInCell="1" allowOverlap="1" wp14:anchorId="3E22F747" wp14:editId="3F67A440">
            <wp:simplePos x="0" y="0"/>
            <wp:positionH relativeFrom="margin">
              <wp:align>center</wp:align>
            </wp:positionH>
            <wp:positionV relativeFrom="paragraph">
              <wp:posOffset>0</wp:posOffset>
            </wp:positionV>
            <wp:extent cx="6645910" cy="8870315"/>
            <wp:effectExtent l="0" t="0" r="2540" b="6985"/>
            <wp:wrapTight wrapText="bothSides">
              <wp:wrapPolygon edited="0">
                <wp:start x="0" y="0"/>
                <wp:lineTo x="0" y="21571"/>
                <wp:lineTo x="21546" y="21571"/>
                <wp:lineTo x="21546" y="0"/>
                <wp:lineTo x="0" y="0"/>
              </wp:wrapPolygon>
            </wp:wrapTight>
            <wp:docPr id="545" name="Obráze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0d74809d93b45d036086c72e239f5c59.jpg"/>
                    <pic:cNvPicPr/>
                  </pic:nvPicPr>
                  <pic:blipFill>
                    <a:blip r:embed="rId22">
                      <a:extLst>
                        <a:ext uri="{28A0092B-C50C-407E-A947-70E740481C1C}">
                          <a14:useLocalDpi xmlns:a14="http://schemas.microsoft.com/office/drawing/2010/main" val="0"/>
                        </a:ext>
                      </a:extLst>
                    </a:blip>
                    <a:stretch>
                      <a:fillRect/>
                    </a:stretch>
                  </pic:blipFill>
                  <pic:spPr>
                    <a:xfrm>
                      <a:off x="0" y="0"/>
                      <a:ext cx="6645910" cy="8870315"/>
                    </a:xfrm>
                    <a:prstGeom prst="rect">
                      <a:avLst/>
                    </a:prstGeom>
                  </pic:spPr>
                </pic:pic>
              </a:graphicData>
            </a:graphic>
            <wp14:sizeRelH relativeFrom="page">
              <wp14:pctWidth>0</wp14:pctWidth>
            </wp14:sizeRelH>
            <wp14:sizeRelV relativeFrom="page">
              <wp14:pctHeight>0</wp14:pctHeight>
            </wp14:sizeRelV>
          </wp:anchor>
        </w:drawing>
      </w:r>
    </w:p>
    <w:p w14:paraId="445FAAD5" w14:textId="77777777" w:rsidR="00506150" w:rsidRDefault="00506150" w:rsidP="00506150">
      <w:pPr>
        <w:pStyle w:val="Bezmezer"/>
      </w:pPr>
      <w:r>
        <w:lastRenderedPageBreak/>
        <w:br w:type="column"/>
      </w:r>
      <w:r>
        <w:rPr>
          <w:noProof/>
          <w:lang w:eastAsia="cs-CZ"/>
        </w:rPr>
        <w:lastRenderedPageBreak/>
        <w:drawing>
          <wp:anchor distT="0" distB="0" distL="114300" distR="114300" simplePos="0" relativeHeight="251665408" behindDoc="1" locked="0" layoutInCell="1" allowOverlap="1" wp14:anchorId="513899F7" wp14:editId="03776C0E">
            <wp:simplePos x="0" y="0"/>
            <wp:positionH relativeFrom="margin">
              <wp:align>center</wp:align>
            </wp:positionH>
            <wp:positionV relativeFrom="paragraph">
              <wp:posOffset>36</wp:posOffset>
            </wp:positionV>
            <wp:extent cx="6313805" cy="9385300"/>
            <wp:effectExtent l="0" t="0" r="0" b="6350"/>
            <wp:wrapTight wrapText="bothSides">
              <wp:wrapPolygon edited="0">
                <wp:start x="0" y="0"/>
                <wp:lineTo x="0" y="21571"/>
                <wp:lineTo x="21507" y="21571"/>
                <wp:lineTo x="21507" y="0"/>
                <wp:lineTo x="0" y="0"/>
              </wp:wrapPolygon>
            </wp:wrapTight>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ravniprostredky-2-19-744x1024.jpg"/>
                    <pic:cNvPicPr/>
                  </pic:nvPicPr>
                  <pic:blipFill rotWithShape="1">
                    <a:blip r:embed="rId23">
                      <a:extLst>
                        <a:ext uri="{28A0092B-C50C-407E-A947-70E740481C1C}">
                          <a14:useLocalDpi xmlns:a14="http://schemas.microsoft.com/office/drawing/2010/main" val="0"/>
                        </a:ext>
                      </a:extLst>
                    </a:blip>
                    <a:srcRect l="3361" t="7888" r="6679" b="981"/>
                    <a:stretch/>
                  </pic:blipFill>
                  <pic:spPr bwMode="auto">
                    <a:xfrm>
                      <a:off x="0" y="0"/>
                      <a:ext cx="6313805" cy="938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B51A0" w14:textId="126DDDEC" w:rsidR="00506150" w:rsidRPr="00506150" w:rsidRDefault="00506150" w:rsidP="00506150">
      <w:pPr>
        <w:pStyle w:val="Bezmezer"/>
        <w:rPr>
          <w:sz w:val="28"/>
          <w:szCs w:val="28"/>
        </w:rPr>
      </w:pPr>
      <w:r>
        <w:rPr>
          <w:noProof/>
          <w:sz w:val="28"/>
          <w:szCs w:val="28"/>
        </w:rPr>
        <w:lastRenderedPageBreak/>
        <w:drawing>
          <wp:anchor distT="0" distB="0" distL="114300" distR="114300" simplePos="0" relativeHeight="251675648" behindDoc="1" locked="0" layoutInCell="1" allowOverlap="1" wp14:anchorId="177907F7" wp14:editId="4267C16A">
            <wp:simplePos x="0" y="0"/>
            <wp:positionH relativeFrom="margin">
              <wp:align>center</wp:align>
            </wp:positionH>
            <wp:positionV relativeFrom="paragraph">
              <wp:posOffset>0</wp:posOffset>
            </wp:positionV>
            <wp:extent cx="6736080" cy="8982075"/>
            <wp:effectExtent l="0" t="0" r="7620" b="9525"/>
            <wp:wrapTight wrapText="bothSides">
              <wp:wrapPolygon edited="0">
                <wp:start x="0" y="0"/>
                <wp:lineTo x="0" y="21577"/>
                <wp:lineTo x="21563" y="21577"/>
                <wp:lineTo x="21563" y="0"/>
                <wp:lineTo x="0" y="0"/>
              </wp:wrapPolygon>
            </wp:wrapTight>
            <wp:docPr id="600" name="Obráze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36080" cy="8982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br w:type="column"/>
      </w:r>
      <w:r w:rsidRPr="00EE4897">
        <w:rPr>
          <w:noProof/>
          <w:sz w:val="28"/>
          <w:szCs w:val="28"/>
          <w:lang w:eastAsia="cs-CZ"/>
        </w:rPr>
        <w:lastRenderedPageBreak/>
        <w:drawing>
          <wp:anchor distT="0" distB="0" distL="114300" distR="114300" simplePos="0" relativeHeight="251662336" behindDoc="1" locked="0" layoutInCell="1" allowOverlap="1" wp14:anchorId="606B46CF" wp14:editId="0E8864CB">
            <wp:simplePos x="0" y="0"/>
            <wp:positionH relativeFrom="margin">
              <wp:align>center</wp:align>
            </wp:positionH>
            <wp:positionV relativeFrom="paragraph">
              <wp:posOffset>1673860</wp:posOffset>
            </wp:positionV>
            <wp:extent cx="9070975" cy="6333490"/>
            <wp:effectExtent l="0" t="2857" r="0" b="0"/>
            <wp:wrapTight wrapText="bothSides">
              <wp:wrapPolygon edited="0">
                <wp:start x="-7" y="21590"/>
                <wp:lineTo x="21540" y="21590"/>
                <wp:lineTo x="21540" y="86"/>
                <wp:lineTo x="-7" y="86"/>
                <wp:lineTo x="-7" y="21590"/>
              </wp:wrapPolygon>
            </wp:wrapTight>
            <wp:docPr id="541" name="Obrázek 541" descr="Výsledek obrázku pro dopravní značky omalovánky">
              <a:hlinkClick xmlns:a="http://schemas.openxmlformats.org/drawingml/2006/main" r:id="rId25" tgtFrame="&quot;_blank&quot;"/>
            </wp:docPr>
            <wp:cNvGraphicFramePr/>
            <a:graphic xmlns:a="http://schemas.openxmlformats.org/drawingml/2006/main">
              <a:graphicData uri="http://schemas.openxmlformats.org/drawingml/2006/picture">
                <pic:pic xmlns:pic="http://schemas.openxmlformats.org/drawingml/2006/picture">
                  <pic:nvPicPr>
                    <pic:cNvPr id="8" name="Obrázek 8" descr="Výsledek obrázku pro dopravní značky omalovánky">
                      <a:hlinkClick r:id="rId25" tgtFrame="&quot;_blank&quot;"/>
                    </pic:cNvPr>
                    <pic:cNvPicPr/>
                  </pic:nvPicPr>
                  <pic:blipFill rotWithShape="1">
                    <a:blip r:embed="rId26">
                      <a:extLst>
                        <a:ext uri="{28A0092B-C50C-407E-A947-70E740481C1C}">
                          <a14:useLocalDpi xmlns:a14="http://schemas.microsoft.com/office/drawing/2010/main" val="0"/>
                        </a:ext>
                      </a:extLst>
                    </a:blip>
                    <a:srcRect l="8041" t="5630" r="9317" b="4521"/>
                    <a:stretch/>
                  </pic:blipFill>
                  <pic:spPr bwMode="auto">
                    <a:xfrm rot="5400000">
                      <a:off x="0" y="0"/>
                      <a:ext cx="9070975" cy="633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4897">
        <w:rPr>
          <w:sz w:val="28"/>
          <w:szCs w:val="28"/>
        </w:rPr>
        <w:t>Pracovní listy</w:t>
      </w:r>
      <w:r>
        <w:br w:type="column"/>
      </w:r>
      <w:r>
        <w:rPr>
          <w:noProof/>
        </w:rPr>
        <w:lastRenderedPageBreak/>
        <w:drawing>
          <wp:anchor distT="0" distB="0" distL="114300" distR="114300" simplePos="0" relativeHeight="251664384" behindDoc="1" locked="0" layoutInCell="1" allowOverlap="1" wp14:anchorId="218F814F" wp14:editId="5F531C34">
            <wp:simplePos x="0" y="0"/>
            <wp:positionH relativeFrom="margin">
              <wp:align>center</wp:align>
            </wp:positionH>
            <wp:positionV relativeFrom="paragraph">
              <wp:posOffset>0</wp:posOffset>
            </wp:positionV>
            <wp:extent cx="6760845" cy="9014460"/>
            <wp:effectExtent l="0" t="0" r="1905" b="0"/>
            <wp:wrapTight wrapText="bothSides">
              <wp:wrapPolygon edited="0">
                <wp:start x="0" y="0"/>
                <wp:lineTo x="0" y="21545"/>
                <wp:lineTo x="21545" y="21545"/>
                <wp:lineTo x="21545" y="0"/>
                <wp:lineTo x="0" y="0"/>
              </wp:wrapPolygon>
            </wp:wrapTight>
            <wp:docPr id="543" name="Obráze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33fef2354670fa702e398bf615e8c2e7.jpg"/>
                    <pic:cNvPicPr/>
                  </pic:nvPicPr>
                  <pic:blipFill>
                    <a:blip r:embed="rId27">
                      <a:extLst>
                        <a:ext uri="{BEBA8EAE-BF5A-486C-A8C5-ECC9F3942E4B}">
                          <a14:imgProps xmlns:a14="http://schemas.microsoft.com/office/drawing/2010/main">
                            <a14:imgLayer r:embed="rId28">
                              <a14:imgEffect>
                                <a14:sharpenSoften amount="36000"/>
                              </a14:imgEffect>
                              <a14:imgEffect>
                                <a14:brightnessContrast contrast="55000"/>
                              </a14:imgEffect>
                            </a14:imgLayer>
                          </a14:imgProps>
                        </a:ext>
                        <a:ext uri="{28A0092B-C50C-407E-A947-70E740481C1C}">
                          <a14:useLocalDpi xmlns:a14="http://schemas.microsoft.com/office/drawing/2010/main" val="0"/>
                        </a:ext>
                      </a:extLst>
                    </a:blip>
                    <a:stretch>
                      <a:fillRect/>
                    </a:stretch>
                  </pic:blipFill>
                  <pic:spPr>
                    <a:xfrm>
                      <a:off x="0" y="0"/>
                      <a:ext cx="6760845" cy="9014460"/>
                    </a:xfrm>
                    <a:prstGeom prst="rect">
                      <a:avLst/>
                    </a:prstGeom>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89984" behindDoc="1" locked="0" layoutInCell="1" allowOverlap="1" wp14:anchorId="27C3DD13" wp14:editId="51AE2724">
            <wp:simplePos x="0" y="0"/>
            <wp:positionH relativeFrom="margin">
              <wp:align>center</wp:align>
            </wp:positionH>
            <wp:positionV relativeFrom="paragraph">
              <wp:posOffset>0</wp:posOffset>
            </wp:positionV>
            <wp:extent cx="6645910" cy="9187132"/>
            <wp:effectExtent l="0" t="0" r="2540" b="0"/>
            <wp:wrapTight wrapText="bothSides">
              <wp:wrapPolygon edited="0">
                <wp:start x="0" y="0"/>
                <wp:lineTo x="0" y="21545"/>
                <wp:lineTo x="21546" y="21545"/>
                <wp:lineTo x="21546" y="0"/>
                <wp:lineTo x="0" y="0"/>
              </wp:wrapPolygon>
            </wp:wrapTight>
            <wp:docPr id="544" name="Obráze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f08fdf8f6495b7ba409b82eb5523a325.jpg"/>
                    <pic:cNvPicPr/>
                  </pic:nvPicPr>
                  <pic:blipFill rotWithShape="1">
                    <a:blip r:embed="rId29">
                      <a:extLst>
                        <a:ext uri="{BEBA8EAE-BF5A-486C-A8C5-ECC9F3942E4B}">
                          <a14:imgProps xmlns:a14="http://schemas.microsoft.com/office/drawing/2010/main">
                            <a14:imgLayer r:embed="rId30">
                              <a14:imgEffect>
                                <a14:sharpenSoften amount="9000"/>
                              </a14:imgEffect>
                              <a14:imgEffect>
                                <a14:saturation sat="102000"/>
                              </a14:imgEffect>
                              <a14:imgEffect>
                                <a14:brightnessContrast bright="5000" contrast="8000"/>
                              </a14:imgEffect>
                            </a14:imgLayer>
                          </a14:imgProps>
                        </a:ext>
                        <a:ext uri="{28A0092B-C50C-407E-A947-70E740481C1C}">
                          <a14:useLocalDpi xmlns:a14="http://schemas.microsoft.com/office/drawing/2010/main" val="0"/>
                        </a:ext>
                      </a:extLst>
                    </a:blip>
                    <a:srcRect b="2717"/>
                    <a:stretch/>
                  </pic:blipFill>
                  <pic:spPr bwMode="auto">
                    <a:xfrm>
                      <a:off x="0" y="0"/>
                      <a:ext cx="6645910" cy="9187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63360" behindDoc="1" locked="0" layoutInCell="1" allowOverlap="1" wp14:anchorId="778B789A" wp14:editId="3C9E9F30">
            <wp:simplePos x="0" y="0"/>
            <wp:positionH relativeFrom="margin">
              <wp:align>center</wp:align>
            </wp:positionH>
            <wp:positionV relativeFrom="paragraph">
              <wp:posOffset>0</wp:posOffset>
            </wp:positionV>
            <wp:extent cx="6791960" cy="8858885"/>
            <wp:effectExtent l="0" t="0" r="8890" b="0"/>
            <wp:wrapTight wrapText="bothSides">
              <wp:wrapPolygon edited="0">
                <wp:start x="0" y="0"/>
                <wp:lineTo x="0" y="21552"/>
                <wp:lineTo x="21568" y="21552"/>
                <wp:lineTo x="21568" y="0"/>
                <wp:lineTo x="0" y="0"/>
              </wp:wrapPolygon>
            </wp:wrapTight>
            <wp:docPr id="542" name="Obráze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a2630c7f011e21dfdc3387b40a420bf5.jpg"/>
                    <pic:cNvPicPr/>
                  </pic:nvPicPr>
                  <pic:blipFill>
                    <a:blip r:embed="rId31">
                      <a:extLst>
                        <a:ext uri="{BEBA8EAE-BF5A-486C-A8C5-ECC9F3942E4B}">
                          <a14:imgProps xmlns:a14="http://schemas.microsoft.com/office/drawing/2010/main">
                            <a14:imgLayer r:embed="rId32">
                              <a14:imgEffect>
                                <a14:sharpenSoften amount="66000"/>
                              </a14:imgEffect>
                              <a14:imgEffect>
                                <a14:brightnessContrast contrast="72000"/>
                              </a14:imgEffect>
                            </a14:imgLayer>
                          </a14:imgProps>
                        </a:ext>
                        <a:ext uri="{28A0092B-C50C-407E-A947-70E740481C1C}">
                          <a14:useLocalDpi xmlns:a14="http://schemas.microsoft.com/office/drawing/2010/main" val="0"/>
                        </a:ext>
                      </a:extLst>
                    </a:blip>
                    <a:stretch>
                      <a:fillRect/>
                    </a:stretch>
                  </pic:blipFill>
                  <pic:spPr>
                    <a:xfrm>
                      <a:off x="0" y="0"/>
                      <a:ext cx="6791960" cy="8858885"/>
                    </a:xfrm>
                    <a:prstGeom prst="rect">
                      <a:avLst/>
                    </a:prstGeom>
                  </pic:spPr>
                </pic:pic>
              </a:graphicData>
            </a:graphic>
            <wp14:sizeRelH relativeFrom="page">
              <wp14:pctWidth>0</wp14:pctWidth>
            </wp14:sizeRelH>
            <wp14:sizeRelV relativeFrom="page">
              <wp14:pctHeight>0</wp14:pctHeight>
            </wp14:sizeRelV>
          </wp:anchor>
        </w:drawing>
      </w:r>
    </w:p>
    <w:bookmarkEnd w:id="1"/>
    <w:p w14:paraId="69C748D4" w14:textId="3869DEB8" w:rsidR="00506150" w:rsidRPr="0099677F" w:rsidRDefault="00506150" w:rsidP="00506150">
      <w:pPr>
        <w:rPr>
          <w:sz w:val="28"/>
          <w:szCs w:val="28"/>
        </w:rPr>
      </w:pPr>
      <w:r>
        <w:lastRenderedPageBreak/>
        <w:br w:type="column"/>
      </w:r>
      <w:r>
        <w:rPr>
          <w:noProof/>
        </w:rPr>
        <w:lastRenderedPageBreak/>
        <w:drawing>
          <wp:anchor distT="0" distB="0" distL="114300" distR="114300" simplePos="0" relativeHeight="251670528" behindDoc="1" locked="0" layoutInCell="1" allowOverlap="1" wp14:anchorId="2C4DB600" wp14:editId="3C4BF55E">
            <wp:simplePos x="0" y="0"/>
            <wp:positionH relativeFrom="margin">
              <wp:posOffset>-361950</wp:posOffset>
            </wp:positionH>
            <wp:positionV relativeFrom="paragraph">
              <wp:posOffset>0</wp:posOffset>
            </wp:positionV>
            <wp:extent cx="7205863" cy="10157460"/>
            <wp:effectExtent l="0" t="0" r="0" b="0"/>
            <wp:wrapTight wrapText="bothSides">
              <wp:wrapPolygon edited="0">
                <wp:start x="0" y="0"/>
                <wp:lineTo x="0" y="21551"/>
                <wp:lineTo x="21530" y="21551"/>
                <wp:lineTo x="21530" y="0"/>
                <wp:lineTo x="0" y="0"/>
              </wp:wrapPolygon>
            </wp:wrapTight>
            <wp:docPr id="591" name="Obráze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8763" cy="10161548"/>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71552" behindDoc="1" locked="0" layoutInCell="1" allowOverlap="1" wp14:anchorId="4910E90B" wp14:editId="5E20AAC0">
            <wp:simplePos x="0" y="0"/>
            <wp:positionH relativeFrom="margin">
              <wp:align>center</wp:align>
            </wp:positionH>
            <wp:positionV relativeFrom="paragraph">
              <wp:posOffset>0</wp:posOffset>
            </wp:positionV>
            <wp:extent cx="6581476" cy="9738995"/>
            <wp:effectExtent l="0" t="0" r="0" b="0"/>
            <wp:wrapTight wrapText="bothSides">
              <wp:wrapPolygon edited="0">
                <wp:start x="0" y="0"/>
                <wp:lineTo x="0" y="21548"/>
                <wp:lineTo x="21508" y="21548"/>
                <wp:lineTo x="21508" y="0"/>
                <wp:lineTo x="0" y="0"/>
              </wp:wrapPolygon>
            </wp:wrapTight>
            <wp:docPr id="595" name="Obráze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1476" cy="9738995"/>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sidRPr="0099677F">
        <w:rPr>
          <w:sz w:val="28"/>
          <w:szCs w:val="28"/>
        </w:rPr>
        <w:lastRenderedPageBreak/>
        <w:t>Logopedie</w:t>
      </w:r>
    </w:p>
    <w:p w14:paraId="152B40FD" w14:textId="50920917" w:rsidR="0034624C" w:rsidRDefault="00506150" w:rsidP="00506150">
      <w:r>
        <w:rPr>
          <w:noProof/>
        </w:rPr>
        <w:drawing>
          <wp:anchor distT="0" distB="0" distL="114300" distR="114300" simplePos="0" relativeHeight="251672576" behindDoc="1" locked="0" layoutInCell="1" allowOverlap="1" wp14:anchorId="4AA7B41C" wp14:editId="5E0E41AA">
            <wp:simplePos x="0" y="0"/>
            <wp:positionH relativeFrom="column">
              <wp:posOffset>-80645</wp:posOffset>
            </wp:positionH>
            <wp:positionV relativeFrom="paragraph">
              <wp:posOffset>78740</wp:posOffset>
            </wp:positionV>
            <wp:extent cx="6324600" cy="8235950"/>
            <wp:effectExtent l="0" t="0" r="0" b="0"/>
            <wp:wrapTight wrapText="bothSides">
              <wp:wrapPolygon edited="0">
                <wp:start x="0" y="0"/>
                <wp:lineTo x="0" y="21533"/>
                <wp:lineTo x="21535" y="21533"/>
                <wp:lineTo x="21535" y="0"/>
                <wp:lineTo x="0" y="0"/>
              </wp:wrapPolygon>
            </wp:wrapTight>
            <wp:docPr id="596" name="Obráze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t="1789" b="2342"/>
                    <a:stretch/>
                  </pic:blipFill>
                  <pic:spPr bwMode="auto">
                    <a:xfrm>
                      <a:off x="0" y="0"/>
                      <a:ext cx="6324600" cy="823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88960" behindDoc="1" locked="0" layoutInCell="1" allowOverlap="1" wp14:anchorId="2FA5AB23" wp14:editId="3B401D01">
            <wp:simplePos x="0" y="0"/>
            <wp:positionH relativeFrom="margin">
              <wp:align>center</wp:align>
            </wp:positionH>
            <wp:positionV relativeFrom="paragraph">
              <wp:posOffset>0</wp:posOffset>
            </wp:positionV>
            <wp:extent cx="6648450" cy="9410700"/>
            <wp:effectExtent l="0" t="0" r="0" b="0"/>
            <wp:wrapTight wrapText="bothSides">
              <wp:wrapPolygon edited="0">
                <wp:start x="0" y="0"/>
                <wp:lineTo x="0" y="21556"/>
                <wp:lineTo x="21538" y="21556"/>
                <wp:lineTo x="21538" y="0"/>
                <wp:lineTo x="0" y="0"/>
              </wp:wrapPolygon>
            </wp:wrapTight>
            <wp:docPr id="601" name="Obráze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8450" cy="9410700"/>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73600" behindDoc="1" locked="0" layoutInCell="1" allowOverlap="1" wp14:anchorId="6B219094" wp14:editId="550E3D68">
            <wp:simplePos x="0" y="0"/>
            <wp:positionH relativeFrom="margin">
              <wp:align>center</wp:align>
            </wp:positionH>
            <wp:positionV relativeFrom="paragraph">
              <wp:posOffset>0</wp:posOffset>
            </wp:positionV>
            <wp:extent cx="6638925" cy="9182100"/>
            <wp:effectExtent l="0" t="0" r="9525" b="0"/>
            <wp:wrapTight wrapText="bothSides">
              <wp:wrapPolygon edited="0">
                <wp:start x="0" y="0"/>
                <wp:lineTo x="0" y="21555"/>
                <wp:lineTo x="21569" y="21555"/>
                <wp:lineTo x="21569" y="0"/>
                <wp:lineTo x="0" y="0"/>
              </wp:wrapPolygon>
            </wp:wrapTight>
            <wp:docPr id="598" name="Obráze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b="5118"/>
                    <a:stretch/>
                  </pic:blipFill>
                  <pic:spPr bwMode="auto">
                    <a:xfrm>
                      <a:off x="0" y="0"/>
                      <a:ext cx="6638925" cy="918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74624" behindDoc="1" locked="0" layoutInCell="1" allowOverlap="1" wp14:anchorId="0185B083" wp14:editId="00D139E8">
            <wp:simplePos x="0" y="0"/>
            <wp:positionH relativeFrom="margin">
              <wp:align>right</wp:align>
            </wp:positionH>
            <wp:positionV relativeFrom="paragraph">
              <wp:posOffset>0</wp:posOffset>
            </wp:positionV>
            <wp:extent cx="6496050" cy="9477375"/>
            <wp:effectExtent l="0" t="0" r="0" b="9525"/>
            <wp:wrapTight wrapText="bothSides">
              <wp:wrapPolygon edited="0">
                <wp:start x="0" y="0"/>
                <wp:lineTo x="0" y="21578"/>
                <wp:lineTo x="21537" y="21578"/>
                <wp:lineTo x="21537" y="0"/>
                <wp:lineTo x="0" y="0"/>
              </wp:wrapPolygon>
            </wp:wrapTight>
            <wp:docPr id="599" name="Obráze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b="2832"/>
                    <a:stretch/>
                  </pic:blipFill>
                  <pic:spPr bwMode="auto">
                    <a:xfrm>
                      <a:off x="0" y="0"/>
                      <a:ext cx="6496050" cy="947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76672" behindDoc="1" locked="0" layoutInCell="1" allowOverlap="1" wp14:anchorId="5BA4B679" wp14:editId="017EC968">
            <wp:simplePos x="0" y="0"/>
            <wp:positionH relativeFrom="margin">
              <wp:posOffset>2897884</wp:posOffset>
            </wp:positionH>
            <wp:positionV relativeFrom="paragraph">
              <wp:posOffset>4126865</wp:posOffset>
            </wp:positionV>
            <wp:extent cx="3549271" cy="4753610"/>
            <wp:effectExtent l="0" t="0" r="0" b="8890"/>
            <wp:wrapTight wrapText="bothSides">
              <wp:wrapPolygon edited="0">
                <wp:start x="0" y="0"/>
                <wp:lineTo x="0" y="21554"/>
                <wp:lineTo x="21449" y="21554"/>
                <wp:lineTo x="21449" y="0"/>
                <wp:lineTo x="0" y="0"/>
              </wp:wrapPolygon>
            </wp:wrapTight>
            <wp:docPr id="603" name="Obráze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t="4620"/>
                    <a:stretch/>
                  </pic:blipFill>
                  <pic:spPr bwMode="auto">
                    <a:xfrm>
                      <a:off x="0" y="0"/>
                      <a:ext cx="3550295" cy="47549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5A7391D" wp14:editId="6C342244">
            <wp:simplePos x="0" y="0"/>
            <wp:positionH relativeFrom="margin">
              <wp:posOffset>-352425</wp:posOffset>
            </wp:positionH>
            <wp:positionV relativeFrom="paragraph">
              <wp:posOffset>0</wp:posOffset>
            </wp:positionV>
            <wp:extent cx="3524250" cy="5072380"/>
            <wp:effectExtent l="0" t="0" r="0" b="0"/>
            <wp:wrapTopAndBottom/>
            <wp:docPr id="602" name="Obráze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9661" b="6962"/>
                    <a:stretch/>
                  </pic:blipFill>
                  <pic:spPr bwMode="auto">
                    <a:xfrm>
                      <a:off x="0" y="0"/>
                      <a:ext cx="3524250" cy="5072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column"/>
      </w:r>
      <w:r>
        <w:rPr>
          <w:noProof/>
        </w:rPr>
        <w:lastRenderedPageBreak/>
        <w:drawing>
          <wp:anchor distT="0" distB="0" distL="114300" distR="114300" simplePos="0" relativeHeight="251679744" behindDoc="1" locked="0" layoutInCell="1" allowOverlap="1" wp14:anchorId="671D5BC1" wp14:editId="6C55E68F">
            <wp:simplePos x="0" y="0"/>
            <wp:positionH relativeFrom="margin">
              <wp:align>right</wp:align>
            </wp:positionH>
            <wp:positionV relativeFrom="paragraph">
              <wp:posOffset>4484370</wp:posOffset>
            </wp:positionV>
            <wp:extent cx="3406140" cy="4876800"/>
            <wp:effectExtent l="0" t="0" r="3810" b="0"/>
            <wp:wrapTight wrapText="bothSides">
              <wp:wrapPolygon edited="0">
                <wp:start x="0" y="0"/>
                <wp:lineTo x="0" y="21516"/>
                <wp:lineTo x="21503" y="21516"/>
                <wp:lineTo x="21503" y="0"/>
                <wp:lineTo x="0" y="0"/>
              </wp:wrapPolygon>
            </wp:wrapTight>
            <wp:docPr id="613" name="Obráze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6140" cy="487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367AE7EC" wp14:editId="242018D6">
            <wp:simplePos x="0" y="0"/>
            <wp:positionH relativeFrom="column">
              <wp:posOffset>-229235</wp:posOffset>
            </wp:positionH>
            <wp:positionV relativeFrom="paragraph">
              <wp:posOffset>0</wp:posOffset>
            </wp:positionV>
            <wp:extent cx="3590925" cy="5614035"/>
            <wp:effectExtent l="0" t="0" r="9525" b="5715"/>
            <wp:wrapTight wrapText="bothSides">
              <wp:wrapPolygon edited="0">
                <wp:start x="0" y="0"/>
                <wp:lineTo x="0" y="21549"/>
                <wp:lineTo x="21543" y="21549"/>
                <wp:lineTo x="21543" y="0"/>
                <wp:lineTo x="0" y="0"/>
              </wp:wrapPolygon>
            </wp:wrapTight>
            <wp:docPr id="612" name="Obráze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r="12486" b="1741"/>
                    <a:stretch/>
                  </pic:blipFill>
                  <pic:spPr bwMode="auto">
                    <a:xfrm>
                      <a:off x="0" y="0"/>
                      <a:ext cx="3590925" cy="561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4624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2B434" w14:textId="77777777" w:rsidR="003C3109" w:rsidRDefault="003C3109" w:rsidP="00506150">
      <w:pPr>
        <w:spacing w:after="0" w:line="240" w:lineRule="auto"/>
      </w:pPr>
      <w:r>
        <w:separator/>
      </w:r>
    </w:p>
  </w:endnote>
  <w:endnote w:type="continuationSeparator" w:id="0">
    <w:p w14:paraId="5A0DF135" w14:textId="77777777" w:rsidR="003C3109" w:rsidRDefault="003C3109" w:rsidP="00506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66A08" w14:textId="77777777" w:rsidR="003C3109" w:rsidRDefault="003C3109" w:rsidP="00506150">
      <w:pPr>
        <w:spacing w:after="0" w:line="240" w:lineRule="auto"/>
      </w:pPr>
      <w:r>
        <w:separator/>
      </w:r>
    </w:p>
  </w:footnote>
  <w:footnote w:type="continuationSeparator" w:id="0">
    <w:p w14:paraId="059EFEDC" w14:textId="77777777" w:rsidR="003C3109" w:rsidRDefault="003C3109" w:rsidP="00506150">
      <w:pPr>
        <w:spacing w:after="0" w:line="240" w:lineRule="auto"/>
      </w:pPr>
      <w:r>
        <w:continuationSeparator/>
      </w:r>
    </w:p>
  </w:footnote>
  <w:footnote w:id="1">
    <w:p w14:paraId="7E6583E2" w14:textId="77777777" w:rsidR="00506150" w:rsidRDefault="00506150" w:rsidP="00506150">
      <w:pPr>
        <w:pStyle w:val="Textpoznpodarou"/>
      </w:pPr>
      <w:r>
        <w:rPr>
          <w:rStyle w:val="Znakapoznpodarou"/>
        </w:rPr>
        <w:footnoteRef/>
      </w:r>
      <w:r>
        <w:t xml:space="preserve"> </w:t>
      </w:r>
      <w:r w:rsidRPr="005279DF">
        <w:rPr>
          <w:sz w:val="16"/>
          <w:szCs w:val="16"/>
        </w:rPr>
        <w:t>POSPÍŠILOVÁ, Zuzana. Hádám, hádáš, hádáme. Praha: Portál. 2012. ISBN: 978-80-262-0142-7</w:t>
      </w:r>
    </w:p>
  </w:footnote>
  <w:footnote w:id="2">
    <w:p w14:paraId="17817382" w14:textId="77777777" w:rsidR="00506150" w:rsidRDefault="00506150" w:rsidP="00506150">
      <w:pPr>
        <w:pStyle w:val="Textpoznpodarou"/>
      </w:pPr>
      <w:r>
        <w:rPr>
          <w:rStyle w:val="Znakapoznpodarou"/>
        </w:rPr>
        <w:footnoteRef/>
      </w:r>
      <w:r>
        <w:t xml:space="preserve"> </w:t>
      </w:r>
      <w:r w:rsidRPr="00D872E8">
        <w:rPr>
          <w:sz w:val="16"/>
          <w:szCs w:val="16"/>
        </w:rPr>
        <w:t xml:space="preserve">KRAMPOTOVÁ, M. Povídám, povídám </w:t>
      </w:r>
      <w:proofErr w:type="gramStart"/>
      <w:r w:rsidRPr="00D872E8">
        <w:rPr>
          <w:sz w:val="16"/>
          <w:szCs w:val="16"/>
        </w:rPr>
        <w:t>pohádku - O</w:t>
      </w:r>
      <w:proofErr w:type="gramEnd"/>
      <w:r w:rsidRPr="00D872E8">
        <w:rPr>
          <w:sz w:val="16"/>
          <w:szCs w:val="16"/>
        </w:rPr>
        <w:t xml:space="preserve"> autíčku [online]. In</w:t>
      </w:r>
      <w:proofErr w:type="gramStart"/>
      <w:r w:rsidRPr="00D872E8">
        <w:rPr>
          <w:sz w:val="16"/>
          <w:szCs w:val="16"/>
        </w:rPr>
        <w:t>: .</w:t>
      </w:r>
      <w:proofErr w:type="gramEnd"/>
      <w:r w:rsidRPr="00D872E8">
        <w:rPr>
          <w:sz w:val="16"/>
          <w:szCs w:val="16"/>
        </w:rPr>
        <w:t xml:space="preserve"> 2007 [cit. 2020-03-23]. Dostupné z: </w:t>
      </w:r>
      <w:hyperlink r:id="rId1" w:history="1">
        <w:r w:rsidRPr="00B8499F">
          <w:rPr>
            <w:rStyle w:val="Hypertextovodkaz"/>
            <w:sz w:val="16"/>
            <w:szCs w:val="16"/>
          </w:rPr>
          <w:t>https://www.emimino.cz/denicky/povidam-povidam-pohadku-o-auticku-5840/</w:t>
        </w:r>
      </w:hyperlink>
      <w:r>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412D9"/>
    <w:multiLevelType w:val="hybridMultilevel"/>
    <w:tmpl w:val="8444CB8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FBF1271"/>
    <w:multiLevelType w:val="hybridMultilevel"/>
    <w:tmpl w:val="828E2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5706B70"/>
    <w:multiLevelType w:val="hybridMultilevel"/>
    <w:tmpl w:val="B7F242B8"/>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150"/>
    <w:rsid w:val="00041A3E"/>
    <w:rsid w:val="000B532F"/>
    <w:rsid w:val="000C25DC"/>
    <w:rsid w:val="00127133"/>
    <w:rsid w:val="0034624C"/>
    <w:rsid w:val="00361DDA"/>
    <w:rsid w:val="003A590E"/>
    <w:rsid w:val="003C3109"/>
    <w:rsid w:val="00506150"/>
    <w:rsid w:val="00740344"/>
    <w:rsid w:val="007C2A2A"/>
    <w:rsid w:val="00AE209C"/>
    <w:rsid w:val="00E55740"/>
    <w:rsid w:val="00F3388A"/>
    <w:rsid w:val="00FB30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7CB55"/>
  <w15:chartTrackingRefBased/>
  <w15:docId w15:val="{6D525F9F-8D28-4246-A2DE-5D3E5B03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06150"/>
  </w:style>
  <w:style w:type="paragraph" w:styleId="Nadpis2">
    <w:name w:val="heading 2"/>
    <w:basedOn w:val="Normln"/>
    <w:next w:val="Normln"/>
    <w:link w:val="Nadpis2Char"/>
    <w:uiPriority w:val="9"/>
    <w:unhideWhenUsed/>
    <w:qFormat/>
    <w:rsid w:val="005061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506150"/>
    <w:rPr>
      <w:rFonts w:asciiTheme="majorHAnsi" w:eastAsiaTheme="majorEastAsia" w:hAnsiTheme="majorHAnsi" w:cstheme="majorBidi"/>
      <w:color w:val="2F5496" w:themeColor="accent1" w:themeShade="BF"/>
      <w:sz w:val="26"/>
      <w:szCs w:val="26"/>
    </w:rPr>
  </w:style>
  <w:style w:type="character" w:styleId="Hypertextovodkaz">
    <w:name w:val="Hyperlink"/>
    <w:basedOn w:val="Standardnpsmoodstavce"/>
    <w:uiPriority w:val="99"/>
    <w:unhideWhenUsed/>
    <w:rsid w:val="00506150"/>
    <w:rPr>
      <w:color w:val="0563C1" w:themeColor="hyperlink"/>
      <w:u w:val="single"/>
    </w:rPr>
  </w:style>
  <w:style w:type="paragraph" w:styleId="Odstavecseseznamem">
    <w:name w:val="List Paragraph"/>
    <w:basedOn w:val="Normln"/>
    <w:uiPriority w:val="34"/>
    <w:qFormat/>
    <w:rsid w:val="00506150"/>
    <w:pPr>
      <w:ind w:left="720"/>
      <w:contextualSpacing/>
    </w:pPr>
  </w:style>
  <w:style w:type="paragraph" w:styleId="Textpoznpodarou">
    <w:name w:val="footnote text"/>
    <w:basedOn w:val="Normln"/>
    <w:link w:val="TextpoznpodarouChar"/>
    <w:uiPriority w:val="99"/>
    <w:unhideWhenUsed/>
    <w:rsid w:val="00506150"/>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506150"/>
    <w:rPr>
      <w:sz w:val="20"/>
      <w:szCs w:val="20"/>
    </w:rPr>
  </w:style>
  <w:style w:type="character" w:styleId="Znakapoznpodarou">
    <w:name w:val="footnote reference"/>
    <w:basedOn w:val="Standardnpsmoodstavce"/>
    <w:uiPriority w:val="99"/>
    <w:semiHidden/>
    <w:unhideWhenUsed/>
    <w:rsid w:val="00506150"/>
    <w:rPr>
      <w:vertAlign w:val="superscript"/>
    </w:rPr>
  </w:style>
  <w:style w:type="paragraph" w:styleId="Bezmezer">
    <w:name w:val="No Spacing"/>
    <w:uiPriority w:val="1"/>
    <w:qFormat/>
    <w:rsid w:val="005061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i-creative.cz/2009/12/14/pracovni-listy-dopravni-vychova/" TargetMode="External"/><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1.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microsoft.com/office/2007/relationships/hdphoto" Target="media/hdphoto3.wdp"/><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microsoft.com/office/2007/relationships/hdphoto" Target="media/hdphoto1.wdp"/><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0.png"/><Relationship Id="rId30" Type="http://schemas.microsoft.com/office/2007/relationships/hdphoto" Target="media/hdphoto2.wdp"/><Relationship Id="rId35" Type="http://schemas.openxmlformats.org/officeDocument/2006/relationships/image" Target="media/image25.jpe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mimino.cz/denicky/povidam-povidam-pohadku-o-auticku-5840/"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30</Pages>
  <Words>2099</Words>
  <Characters>12388</Characters>
  <Application>Microsoft Office Word</Application>
  <DocSecurity>0</DocSecurity>
  <Lines>103</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Bára Krajníková</dc:creator>
  <cp:keywords/>
  <dc:description/>
  <cp:lastModifiedBy>Bára Krajníková</cp:lastModifiedBy>
  <cp:revision>1</cp:revision>
  <dcterms:created xsi:type="dcterms:W3CDTF">2021-05-10T10:41:00Z</dcterms:created>
  <dcterms:modified xsi:type="dcterms:W3CDTF">2021-05-10T10:57:00Z</dcterms:modified>
</cp:coreProperties>
</file>