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PONDĚLÍ</w:t>
            </w:r>
          </w:p>
        </w:tc>
        <w:tc>
          <w:tcPr>
            <w:tcW w:w="8505" w:type="dxa"/>
          </w:tcPr>
          <w:p w:rsidR="00105CA4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RČ:</w:t>
            </w:r>
            <w:r w:rsidRPr="00712AE2">
              <w:rPr>
                <w:sz w:val="20"/>
              </w:rPr>
              <w:t xml:space="preserve"> </w:t>
            </w:r>
            <w:r w:rsidR="00E44498" w:rsidRPr="00712AE2">
              <w:rPr>
                <w:sz w:val="20"/>
              </w:rPr>
              <w:t>děti si volně hrají v koutcích herny, prohlížejí si knihy, volně si kreslí u stolečků, staví ze stavebnice</w:t>
            </w:r>
            <w:r w:rsidR="00B05E40" w:rsidRPr="00712AE2">
              <w:rPr>
                <w:sz w:val="20"/>
              </w:rPr>
              <w:t>, puzzle</w:t>
            </w:r>
            <w:r w:rsidR="007640D6">
              <w:rPr>
                <w:sz w:val="20"/>
              </w:rPr>
              <w:t>, obrázky Halloween</w:t>
            </w:r>
            <w:r w:rsidR="00502014" w:rsidRPr="00712AE2">
              <w:rPr>
                <w:sz w:val="20"/>
              </w:rPr>
              <w:t>, povídají si, v herně hrají námětové hry</w:t>
            </w:r>
          </w:p>
          <w:p w:rsidR="00502014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KK:</w:t>
            </w:r>
            <w:r w:rsidR="00105CA4" w:rsidRPr="00712AE2">
              <w:rPr>
                <w:sz w:val="20"/>
              </w:rPr>
              <w:t xml:space="preserve"> děti společně s paní učitelkou přivítají nový týden, poví si, jaký měly víkend, přivítají se s</w:t>
            </w:r>
            <w:r w:rsidR="00502014" w:rsidRPr="00712AE2">
              <w:rPr>
                <w:sz w:val="20"/>
              </w:rPr>
              <w:t> </w:t>
            </w:r>
            <w:r w:rsidR="00105CA4" w:rsidRPr="00712AE2">
              <w:rPr>
                <w:sz w:val="20"/>
              </w:rPr>
              <w:t>kamarády</w:t>
            </w:r>
            <w:r w:rsidR="00502014" w:rsidRPr="00712AE2">
              <w:rPr>
                <w:sz w:val="20"/>
              </w:rPr>
              <w:t xml:space="preserve"> a s paní učitelkou</w:t>
            </w:r>
            <w:r w:rsidR="00105CA4" w:rsidRPr="00712AE2">
              <w:rPr>
                <w:sz w:val="20"/>
              </w:rPr>
              <w:t xml:space="preserve">, </w:t>
            </w:r>
            <w:r w:rsidR="00B05E40" w:rsidRPr="00712AE2">
              <w:rPr>
                <w:sz w:val="20"/>
              </w:rPr>
              <w:t xml:space="preserve">seznámí se novým tématem týdne, </w:t>
            </w:r>
            <w:r w:rsidR="007640D6">
              <w:rPr>
                <w:sz w:val="20"/>
              </w:rPr>
              <w:t>povídání o Halloweenu, jaké jsou znaky Halloweenu, jak se slaví Halloween, kdy se slav</w:t>
            </w:r>
            <w:r w:rsidR="00457E00">
              <w:rPr>
                <w:sz w:val="20"/>
              </w:rPr>
              <w:t>í, připomenutí, co se bude dít odpoledne – „Halloweenské uspávání broučků“ – jaké budou mít masky…</w:t>
            </w:r>
          </w:p>
          <w:p w:rsidR="00864F2D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PH:</w:t>
            </w:r>
            <w:r w:rsidRPr="00712AE2">
              <w:rPr>
                <w:sz w:val="20"/>
              </w:rPr>
              <w:t xml:space="preserve"> </w:t>
            </w:r>
            <w:r w:rsidR="007640D6">
              <w:rPr>
                <w:sz w:val="20"/>
              </w:rPr>
              <w:t xml:space="preserve">„duch, halloween, dýně“ – reakce na signály, když se řekne – duch </w:t>
            </w:r>
            <w:r w:rsidR="00457E00">
              <w:rPr>
                <w:sz w:val="20"/>
              </w:rPr>
              <w:t>–</w:t>
            </w:r>
            <w:r w:rsidR="007640D6">
              <w:rPr>
                <w:sz w:val="20"/>
              </w:rPr>
              <w:t xml:space="preserve"> </w:t>
            </w:r>
            <w:r w:rsidR="00457E00">
              <w:rPr>
                <w:sz w:val="20"/>
              </w:rPr>
              <w:t>děti stojí s rukama nahoře, - dýně – děti, si sednou na koberec, - Halloween – lehnou si na záda, hra pokračuje do té doby, dokud nezůstane poslední</w:t>
            </w:r>
          </w:p>
          <w:p w:rsidR="003C777C" w:rsidRPr="00457E00" w:rsidRDefault="00864F2D" w:rsidP="00457E00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HVČ:</w:t>
            </w:r>
            <w:r w:rsidRPr="00712AE2">
              <w:rPr>
                <w:sz w:val="20"/>
              </w:rPr>
              <w:t xml:space="preserve"> </w:t>
            </w:r>
            <w:r w:rsidR="00E44498" w:rsidRPr="00712AE2">
              <w:rPr>
                <w:sz w:val="20"/>
              </w:rPr>
              <w:t>zpě</w:t>
            </w:r>
            <w:r w:rsidR="00017EDF" w:rsidRPr="00712AE2">
              <w:rPr>
                <w:sz w:val="20"/>
              </w:rPr>
              <w:t xml:space="preserve">v a zopakování naučených písní </w:t>
            </w:r>
            <w:r w:rsidR="00E44498" w:rsidRPr="00712AE2">
              <w:rPr>
                <w:sz w:val="20"/>
              </w:rPr>
              <w:t xml:space="preserve">a básničky – </w:t>
            </w:r>
            <w:r w:rsidR="00017EDF" w:rsidRPr="00712AE2">
              <w:rPr>
                <w:sz w:val="20"/>
              </w:rPr>
              <w:t>mám tě rád, myška tanečnice</w:t>
            </w:r>
            <w:r w:rsidR="0091130F" w:rsidRPr="00712AE2">
              <w:rPr>
                <w:sz w:val="20"/>
              </w:rPr>
              <w:t>,</w:t>
            </w:r>
            <w:r w:rsidR="00502014" w:rsidRPr="00712AE2">
              <w:rPr>
                <w:sz w:val="20"/>
              </w:rPr>
              <w:t xml:space="preserve"> zdravé tělo, zvířátka, ptačí rá</w:t>
            </w:r>
            <w:r w:rsidR="0076093D" w:rsidRPr="00712AE2">
              <w:rPr>
                <w:sz w:val="20"/>
              </w:rPr>
              <w:t>no,</w:t>
            </w:r>
            <w:r w:rsidR="00457E00">
              <w:rPr>
                <w:sz w:val="20"/>
              </w:rPr>
              <w:t xml:space="preserve"> Duha, Máme doma strašidlo,</w:t>
            </w:r>
            <w:r w:rsidR="0076093D" w:rsidRPr="00712AE2">
              <w:rPr>
                <w:sz w:val="20"/>
              </w:rPr>
              <w:t xml:space="preserve"> naučení nové písničky D</w:t>
            </w:r>
            <w:r w:rsidR="00457E00">
              <w:rPr>
                <w:sz w:val="20"/>
              </w:rPr>
              <w:t>ýně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ÚTERÝ</w:t>
            </w:r>
          </w:p>
        </w:tc>
        <w:tc>
          <w:tcPr>
            <w:tcW w:w="8505" w:type="dxa"/>
          </w:tcPr>
          <w:p w:rsidR="00646F28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RČ:</w:t>
            </w:r>
            <w:r w:rsidR="00646F28" w:rsidRPr="00712AE2">
              <w:rPr>
                <w:sz w:val="20"/>
              </w:rPr>
              <w:t xml:space="preserve"> hry v koutcích třídy</w:t>
            </w:r>
            <w:r w:rsidRPr="00712AE2">
              <w:rPr>
                <w:sz w:val="20"/>
              </w:rPr>
              <w:t>, pr</w:t>
            </w:r>
            <w:r w:rsidR="00646F28" w:rsidRPr="00712AE2">
              <w:rPr>
                <w:sz w:val="20"/>
              </w:rPr>
              <w:t>ohlížení dětských knih</w:t>
            </w:r>
            <w:r w:rsidRPr="00712AE2">
              <w:rPr>
                <w:sz w:val="20"/>
              </w:rPr>
              <w:t>,</w:t>
            </w:r>
            <w:r w:rsidR="00646F28" w:rsidRPr="00712AE2">
              <w:rPr>
                <w:sz w:val="20"/>
              </w:rPr>
              <w:t xml:space="preserve"> děti si kreslí u stolečků</w:t>
            </w:r>
            <w:r w:rsidRPr="00712AE2">
              <w:rPr>
                <w:sz w:val="20"/>
              </w:rPr>
              <w:t xml:space="preserve">, </w:t>
            </w:r>
            <w:r w:rsidR="00E44498" w:rsidRPr="00712AE2">
              <w:rPr>
                <w:sz w:val="20"/>
              </w:rPr>
              <w:t>stavění z kostek, námětové hry – na krámek</w:t>
            </w:r>
            <w:r w:rsidR="00B05E40" w:rsidRPr="00712AE2">
              <w:rPr>
                <w:sz w:val="20"/>
              </w:rPr>
              <w:t>, na rodinu</w:t>
            </w:r>
            <w:r w:rsidR="00502014" w:rsidRPr="00712AE2">
              <w:rPr>
                <w:sz w:val="20"/>
              </w:rPr>
              <w:t>, prohlížení obrázků</w:t>
            </w:r>
            <w:r w:rsidR="00457E00">
              <w:rPr>
                <w:sz w:val="20"/>
              </w:rPr>
              <w:t xml:space="preserve">, </w:t>
            </w:r>
            <w:r w:rsidR="00502014" w:rsidRPr="00712AE2">
              <w:rPr>
                <w:sz w:val="20"/>
              </w:rPr>
              <w:t>rozvoj komunikačních dovedností, společenské hry</w:t>
            </w:r>
            <w:r w:rsidR="00457E00">
              <w:rPr>
                <w:sz w:val="20"/>
              </w:rPr>
              <w:t>, hra s modelínou…</w:t>
            </w:r>
          </w:p>
          <w:p w:rsidR="00502014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KK:</w:t>
            </w:r>
            <w:r w:rsidRPr="00712AE2">
              <w:rPr>
                <w:sz w:val="20"/>
              </w:rPr>
              <w:t xml:space="preserve"> přivítání nového dne, pozdravení kamarádů</w:t>
            </w:r>
            <w:r w:rsidR="00502014" w:rsidRPr="00712AE2">
              <w:rPr>
                <w:sz w:val="20"/>
              </w:rPr>
              <w:t xml:space="preserve"> a paní učitelek</w:t>
            </w:r>
            <w:r w:rsidRPr="00712AE2">
              <w:rPr>
                <w:sz w:val="20"/>
              </w:rPr>
              <w:t xml:space="preserve">, </w:t>
            </w:r>
            <w:r w:rsidR="00457E00">
              <w:rPr>
                <w:sz w:val="20"/>
              </w:rPr>
              <w:t>děti poví, jaké jsou symboly Halloweenu, kdy se slaví, co znamená, co se děje, zeptání se dětí, zda vědí, co jsou to dušičky, kdy se slaví, co znamenají, vysvětlení pojmu</w:t>
            </w:r>
          </w:p>
          <w:p w:rsidR="0076093D" w:rsidRPr="00712AE2" w:rsidRDefault="0076093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PH:</w:t>
            </w:r>
            <w:r w:rsidR="00457E00">
              <w:rPr>
                <w:color w:val="FF0000"/>
                <w:sz w:val="20"/>
              </w:rPr>
              <w:t xml:space="preserve"> </w:t>
            </w:r>
            <w:r w:rsidR="00457E00">
              <w:rPr>
                <w:sz w:val="20"/>
              </w:rPr>
              <w:t xml:space="preserve">básnička s pohybem „duch“ </w:t>
            </w:r>
          </w:p>
          <w:p w:rsidR="00457E00" w:rsidRDefault="00923918" w:rsidP="00457E00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Logopedická chvilka:</w:t>
            </w:r>
            <w:r w:rsidR="0076093D" w:rsidRPr="00712AE2">
              <w:rPr>
                <w:color w:val="FF0000"/>
                <w:sz w:val="20"/>
              </w:rPr>
              <w:t xml:space="preserve"> </w:t>
            </w:r>
            <w:r w:rsidR="00457E00">
              <w:rPr>
                <w:sz w:val="20"/>
              </w:rPr>
              <w:t xml:space="preserve">děti vydávají zvuky jako strašidla na Halloween – jaké zvuky vydávají strašidla? </w:t>
            </w:r>
          </w:p>
          <w:p w:rsidR="003C777C" w:rsidRPr="0009192C" w:rsidRDefault="00864F2D" w:rsidP="00457E00">
            <w:pPr>
              <w:spacing w:after="0" w:line="240" w:lineRule="auto"/>
              <w:jc w:val="both"/>
            </w:pPr>
            <w:r w:rsidRPr="00712AE2">
              <w:rPr>
                <w:color w:val="FF0000"/>
                <w:sz w:val="20"/>
              </w:rPr>
              <w:t>HVČ:</w:t>
            </w:r>
            <w:r w:rsidR="001711A7" w:rsidRPr="00712AE2">
              <w:rPr>
                <w:sz w:val="20"/>
              </w:rPr>
              <w:t xml:space="preserve"> </w:t>
            </w:r>
            <w:r w:rsidR="00017EDF" w:rsidRPr="00712AE2">
              <w:rPr>
                <w:sz w:val="20"/>
              </w:rPr>
              <w:t>zopakování naučených písniček</w:t>
            </w:r>
            <w:r w:rsidR="0076093D" w:rsidRPr="00712AE2">
              <w:rPr>
                <w:sz w:val="20"/>
              </w:rPr>
              <w:t xml:space="preserve"> </w:t>
            </w:r>
            <w:r w:rsidR="00017EDF" w:rsidRPr="00712AE2">
              <w:rPr>
                <w:sz w:val="20"/>
              </w:rPr>
              <w:t>– mám tě rád, běží liška k táboru, myška tanečnice</w:t>
            </w:r>
            <w:r w:rsidR="0091130F" w:rsidRPr="00712AE2">
              <w:rPr>
                <w:sz w:val="20"/>
              </w:rPr>
              <w:t xml:space="preserve">, </w:t>
            </w:r>
            <w:r w:rsidR="0076093D" w:rsidRPr="00712AE2">
              <w:rPr>
                <w:sz w:val="20"/>
              </w:rPr>
              <w:t>ptačí ráno, zvířata, Duha</w:t>
            </w:r>
            <w:r w:rsidR="00457E00">
              <w:rPr>
                <w:sz w:val="20"/>
              </w:rPr>
              <w:t>, opakování písničky Dýně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STŘEDA</w:t>
            </w:r>
          </w:p>
        </w:tc>
        <w:tc>
          <w:tcPr>
            <w:tcW w:w="8505" w:type="dxa"/>
          </w:tcPr>
          <w:p w:rsidR="0076093D" w:rsidRPr="00712AE2" w:rsidRDefault="00864F2D" w:rsidP="00DF31B8">
            <w:pPr>
              <w:spacing w:after="0" w:line="240" w:lineRule="auto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RČ:</w:t>
            </w:r>
            <w:r w:rsidRPr="00712AE2">
              <w:rPr>
                <w:sz w:val="20"/>
              </w:rPr>
              <w:t xml:space="preserve"> </w:t>
            </w:r>
            <w:r w:rsidR="001711A7" w:rsidRPr="00712AE2">
              <w:rPr>
                <w:sz w:val="20"/>
              </w:rPr>
              <w:t>děti si volně hrají v koutcích třídy, hrají si ze stavebnicí, děti si kreslí u stolečků na volné téma</w:t>
            </w:r>
            <w:r w:rsidR="00B05E40" w:rsidRPr="00712AE2">
              <w:rPr>
                <w:sz w:val="20"/>
              </w:rPr>
              <w:t xml:space="preserve">, prohlížejí si obrázky </w:t>
            </w:r>
            <w:r w:rsidR="0076093D" w:rsidRPr="00712AE2">
              <w:rPr>
                <w:sz w:val="20"/>
              </w:rPr>
              <w:t xml:space="preserve">počasí, </w:t>
            </w:r>
            <w:r w:rsidR="00457E00">
              <w:rPr>
                <w:sz w:val="20"/>
              </w:rPr>
              <w:t>halloween, dýně</w:t>
            </w:r>
            <w:r w:rsidR="0076093D" w:rsidRPr="00712AE2">
              <w:rPr>
                <w:sz w:val="20"/>
              </w:rPr>
              <w:t>, stavba z kostek, společenské hry, prohlížení knih, hry s panenkami</w:t>
            </w:r>
          </w:p>
          <w:p w:rsidR="00864F2D" w:rsidRPr="00712AE2" w:rsidRDefault="00864F2D" w:rsidP="00DF31B8">
            <w:pPr>
              <w:spacing w:after="0" w:line="240" w:lineRule="auto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KK:</w:t>
            </w:r>
            <w:r w:rsidRPr="00712AE2">
              <w:rPr>
                <w:sz w:val="20"/>
              </w:rPr>
              <w:t xml:space="preserve"> </w:t>
            </w:r>
            <w:r w:rsidR="001469E2" w:rsidRPr="00712AE2">
              <w:rPr>
                <w:sz w:val="20"/>
              </w:rPr>
              <w:t>děti se přivítají, pozdraví nový den</w:t>
            </w:r>
            <w:r w:rsidRPr="00712AE2">
              <w:rPr>
                <w:sz w:val="20"/>
              </w:rPr>
              <w:t xml:space="preserve">, </w:t>
            </w:r>
            <w:r w:rsidR="001469E2" w:rsidRPr="00712AE2">
              <w:rPr>
                <w:sz w:val="20"/>
              </w:rPr>
              <w:t>děti říkají</w:t>
            </w:r>
            <w:r w:rsidR="00F81EF8" w:rsidRPr="00712AE2">
              <w:rPr>
                <w:sz w:val="20"/>
              </w:rPr>
              <w:t>,</w:t>
            </w:r>
            <w:r w:rsidR="001469E2" w:rsidRPr="00712AE2">
              <w:rPr>
                <w:sz w:val="20"/>
              </w:rPr>
              <w:t xml:space="preserve"> </w:t>
            </w:r>
            <w:r w:rsidR="00457E00">
              <w:rPr>
                <w:sz w:val="20"/>
              </w:rPr>
              <w:t>co vědí o Halloweenu, o dušičkách, co se děje v té dny, jaké jsou symboly, obrázky Halloween,  povídání o těchto dnech</w:t>
            </w:r>
          </w:p>
          <w:p w:rsidR="00457E00" w:rsidRPr="00457E00" w:rsidRDefault="0076093D" w:rsidP="00457E00">
            <w:pPr>
              <w:spacing w:after="0" w:line="240" w:lineRule="auto"/>
              <w:rPr>
                <w:color w:val="000000" w:themeColor="text1"/>
                <w:sz w:val="20"/>
              </w:rPr>
            </w:pPr>
            <w:r w:rsidRPr="00712AE2">
              <w:rPr>
                <w:color w:val="FF0000"/>
                <w:sz w:val="20"/>
              </w:rPr>
              <w:t xml:space="preserve">VVČ: </w:t>
            </w:r>
            <w:r w:rsidR="00457E00">
              <w:rPr>
                <w:color w:val="000000" w:themeColor="text1"/>
                <w:sz w:val="20"/>
              </w:rPr>
              <w:t>výroby dýně pomocí jablka – děti pomocí rozkrojeného jablka, na které si nabarví barvu vytvoří dýni – práce s netradičním nástrojem</w:t>
            </w:r>
          </w:p>
          <w:p w:rsidR="00864F2D" w:rsidRPr="0009192C" w:rsidRDefault="001711A7" w:rsidP="00457E00">
            <w:pPr>
              <w:spacing w:after="0" w:line="240" w:lineRule="auto"/>
            </w:pPr>
            <w:r w:rsidRPr="00712AE2">
              <w:rPr>
                <w:color w:val="FF0000"/>
                <w:sz w:val="20"/>
              </w:rPr>
              <w:t>HVČ:</w:t>
            </w:r>
            <w:r w:rsidR="00017EDF" w:rsidRPr="00712AE2">
              <w:rPr>
                <w:sz w:val="20"/>
              </w:rPr>
              <w:t>rozezpívání, zpěv dalších písní – Mám tě rád, myška tanečnice</w:t>
            </w:r>
            <w:r w:rsidR="00246A3E" w:rsidRPr="00712AE2">
              <w:rPr>
                <w:sz w:val="20"/>
              </w:rPr>
              <w:t xml:space="preserve"> </w:t>
            </w:r>
            <w:r w:rsidR="00712AE2" w:rsidRPr="00712AE2">
              <w:rPr>
                <w:sz w:val="20"/>
              </w:rPr>
              <w:t>–</w:t>
            </w:r>
            <w:r w:rsidR="00246A3E" w:rsidRPr="00712AE2">
              <w:rPr>
                <w:sz w:val="20"/>
              </w:rPr>
              <w:t xml:space="preserve"> taneček</w:t>
            </w:r>
            <w:r w:rsidR="00712AE2" w:rsidRPr="00712AE2">
              <w:rPr>
                <w:sz w:val="20"/>
              </w:rPr>
              <w:t>, zvířata, ptačí ráno, duha</w:t>
            </w:r>
            <w:r w:rsidR="00457E00">
              <w:rPr>
                <w:sz w:val="20"/>
              </w:rPr>
              <w:t xml:space="preserve">, </w:t>
            </w:r>
            <w:r w:rsidR="006B18D0">
              <w:rPr>
                <w:sz w:val="20"/>
              </w:rPr>
              <w:t xml:space="preserve"> Máme doma strašidlo, </w:t>
            </w:r>
            <w:r w:rsidR="00457E00">
              <w:rPr>
                <w:sz w:val="20"/>
              </w:rPr>
              <w:t xml:space="preserve">Dýně </w:t>
            </w:r>
            <w:r w:rsidR="00017EDF" w:rsidRPr="00712AE2">
              <w:rPr>
                <w:sz w:val="20"/>
              </w:rPr>
              <w:t>a další</w:t>
            </w:r>
            <w:r w:rsidR="006B18D0">
              <w:rPr>
                <w:sz w:val="20"/>
              </w:rPr>
              <w:t>, básnička Duch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ČTVRTEK</w:t>
            </w:r>
          </w:p>
        </w:tc>
        <w:tc>
          <w:tcPr>
            <w:tcW w:w="8505" w:type="dxa"/>
          </w:tcPr>
          <w:p w:rsidR="00F81EF8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RČ:</w:t>
            </w:r>
            <w:r w:rsidRPr="00712AE2">
              <w:rPr>
                <w:sz w:val="20"/>
              </w:rPr>
              <w:t xml:space="preserve"> </w:t>
            </w:r>
            <w:r w:rsidR="00F81EF8" w:rsidRPr="00712AE2">
              <w:rPr>
                <w:sz w:val="20"/>
              </w:rPr>
              <w:t>volně si kreslí</w:t>
            </w:r>
            <w:r w:rsidRPr="00712AE2">
              <w:rPr>
                <w:sz w:val="20"/>
              </w:rPr>
              <w:t xml:space="preserve">, </w:t>
            </w:r>
            <w:r w:rsidR="00F81EF8" w:rsidRPr="00712AE2">
              <w:rPr>
                <w:sz w:val="20"/>
              </w:rPr>
              <w:t>hrají s auty, s kostkami, s pískem, prohlíží si knihy</w:t>
            </w:r>
            <w:r w:rsidR="00673936" w:rsidRPr="00712AE2">
              <w:rPr>
                <w:sz w:val="20"/>
              </w:rPr>
              <w:t>, stavění ze stavebnic, z kostek, námětové hry – na krámek, na rodinu</w:t>
            </w:r>
            <w:r w:rsidR="006B18D0">
              <w:rPr>
                <w:sz w:val="20"/>
              </w:rPr>
              <w:t>, prohlížení demonstračních obrázků - halloween</w:t>
            </w:r>
          </w:p>
          <w:p w:rsidR="00013779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KK:</w:t>
            </w:r>
            <w:r w:rsidR="00F81EF8" w:rsidRPr="00712AE2">
              <w:rPr>
                <w:sz w:val="20"/>
              </w:rPr>
              <w:t xml:space="preserve"> děti uvítají nový den, pozdraví se</w:t>
            </w:r>
            <w:r w:rsidRPr="00712AE2">
              <w:rPr>
                <w:sz w:val="20"/>
              </w:rPr>
              <w:t>,</w:t>
            </w:r>
            <w:r w:rsidR="00013779" w:rsidRPr="00712AE2">
              <w:rPr>
                <w:sz w:val="20"/>
              </w:rPr>
              <w:t xml:space="preserve"> </w:t>
            </w:r>
            <w:r w:rsidR="00712AE2">
              <w:rPr>
                <w:sz w:val="20"/>
              </w:rPr>
              <w:t xml:space="preserve">p. uč. se ptá na otázky, </w:t>
            </w:r>
            <w:r w:rsidR="006B18D0">
              <w:rPr>
                <w:sz w:val="20"/>
              </w:rPr>
              <w:t>jak se slaví Halloween, symboly, co znamenají dušičky, co se děla v ten den, povídání o tom, jak se člověk v ten den cítí, co prožívá</w:t>
            </w:r>
          </w:p>
          <w:p w:rsidR="00712AE2" w:rsidRDefault="00864F2D" w:rsidP="00712AE2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TVČ:</w:t>
            </w:r>
            <w:r w:rsidRPr="00712AE2">
              <w:rPr>
                <w:sz w:val="20"/>
              </w:rPr>
              <w:t xml:space="preserve"> </w:t>
            </w:r>
            <w:r w:rsidR="006B18D0">
              <w:rPr>
                <w:sz w:val="20"/>
              </w:rPr>
              <w:t>překážková dráha – strašidelná stezka – děti zdolávají různé vytvořené překážky</w:t>
            </w:r>
          </w:p>
          <w:p w:rsidR="006B18D0" w:rsidRDefault="006B18D0" w:rsidP="00712AE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Tanec</w:t>
            </w:r>
          </w:p>
          <w:p w:rsidR="00864F2D" w:rsidRPr="0009192C" w:rsidRDefault="00864F2D" w:rsidP="00712AE2">
            <w:pPr>
              <w:spacing w:after="0" w:line="240" w:lineRule="auto"/>
              <w:jc w:val="both"/>
            </w:pPr>
            <w:r w:rsidRPr="00712AE2">
              <w:rPr>
                <w:color w:val="FF0000"/>
                <w:sz w:val="20"/>
              </w:rPr>
              <w:t>HVČ:</w:t>
            </w:r>
            <w:r w:rsidRPr="00712AE2">
              <w:rPr>
                <w:sz w:val="20"/>
              </w:rPr>
              <w:t xml:space="preserve"> </w:t>
            </w:r>
            <w:r w:rsidR="00013779" w:rsidRPr="00712AE2">
              <w:rPr>
                <w:sz w:val="20"/>
              </w:rPr>
              <w:t xml:space="preserve">děti </w:t>
            </w:r>
            <w:r w:rsidR="006513BC" w:rsidRPr="00712AE2">
              <w:rPr>
                <w:sz w:val="20"/>
              </w:rPr>
              <w:t xml:space="preserve">zpívají naučenou písničku </w:t>
            </w:r>
            <w:r w:rsidR="006B18D0">
              <w:rPr>
                <w:sz w:val="20"/>
              </w:rPr>
              <w:t>Dýně</w:t>
            </w:r>
            <w:r w:rsidR="00712AE2">
              <w:rPr>
                <w:sz w:val="20"/>
              </w:rPr>
              <w:t xml:space="preserve"> </w:t>
            </w:r>
            <w:r w:rsidR="00673936" w:rsidRPr="00712AE2">
              <w:rPr>
                <w:sz w:val="20"/>
              </w:rPr>
              <w:t>a dalších písní – mám tě rád, Myška tanečnice, Běží liška k táboru, kočka leze dírou</w:t>
            </w:r>
            <w:r w:rsidR="00712AE2">
              <w:rPr>
                <w:sz w:val="20"/>
              </w:rPr>
              <w:t>, zvířata, ptačí ráno</w:t>
            </w:r>
            <w:r w:rsidR="006B18D0">
              <w:rPr>
                <w:sz w:val="20"/>
              </w:rPr>
              <w:t>, máme doma strašidlo a dalších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PÁTEK</w:t>
            </w:r>
          </w:p>
        </w:tc>
        <w:tc>
          <w:tcPr>
            <w:tcW w:w="8505" w:type="dxa"/>
          </w:tcPr>
          <w:p w:rsidR="00864F2D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RČ:</w:t>
            </w:r>
            <w:r w:rsidRPr="00712AE2">
              <w:rPr>
                <w:sz w:val="20"/>
              </w:rPr>
              <w:t xml:space="preserve"> </w:t>
            </w:r>
            <w:r w:rsidR="00013779" w:rsidRPr="00712AE2">
              <w:rPr>
                <w:sz w:val="20"/>
              </w:rPr>
              <w:t>děti si volně kreslí u stolečků, hrají si volně v koutcích herny, hrají si s kostkami, se stavebnicemi, s panenkami, s kuchyňkou, prohlíží si knihy</w:t>
            </w:r>
            <w:r w:rsidR="000C7436" w:rsidRPr="00712AE2">
              <w:rPr>
                <w:sz w:val="20"/>
              </w:rPr>
              <w:t xml:space="preserve">, </w:t>
            </w:r>
            <w:r w:rsidR="006B18D0">
              <w:rPr>
                <w:sz w:val="20"/>
              </w:rPr>
              <w:t>prohlíží si obrázky Halloween, dušičky</w:t>
            </w:r>
            <w:r w:rsidR="00712AE2">
              <w:rPr>
                <w:sz w:val="20"/>
              </w:rPr>
              <w:t xml:space="preserve">, </w:t>
            </w:r>
            <w:r w:rsidR="00673936" w:rsidRPr="00712AE2">
              <w:rPr>
                <w:sz w:val="20"/>
              </w:rPr>
              <w:t>děti si povídají mezi sebou – rozvíjení komunikačních schopností</w:t>
            </w:r>
          </w:p>
          <w:p w:rsidR="0091130F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KK:</w:t>
            </w:r>
            <w:r w:rsidRPr="00712AE2">
              <w:rPr>
                <w:sz w:val="20"/>
              </w:rPr>
              <w:t xml:space="preserve"> </w:t>
            </w:r>
            <w:r w:rsidR="00712AE2">
              <w:rPr>
                <w:sz w:val="20"/>
              </w:rPr>
              <w:t xml:space="preserve">děti přivítají nový den, přivítání kamarádů a p. uč., </w:t>
            </w:r>
            <w:r w:rsidR="00013779" w:rsidRPr="00712AE2">
              <w:rPr>
                <w:sz w:val="20"/>
              </w:rPr>
              <w:t xml:space="preserve">zopakování, co se za celý týden naučily, </w:t>
            </w:r>
            <w:r w:rsidR="000C7436" w:rsidRPr="00712AE2">
              <w:rPr>
                <w:sz w:val="20"/>
              </w:rPr>
              <w:t>zopakování</w:t>
            </w:r>
            <w:r w:rsidR="00712AE2">
              <w:rPr>
                <w:sz w:val="20"/>
              </w:rPr>
              <w:t xml:space="preserve"> </w:t>
            </w:r>
            <w:r w:rsidR="006B18D0">
              <w:rPr>
                <w:sz w:val="20"/>
              </w:rPr>
              <w:t xml:space="preserve">symbolů Halloween, co znamená, co znamenají dušičky…, </w:t>
            </w:r>
            <w:r w:rsidR="0091130F" w:rsidRPr="00712AE2">
              <w:rPr>
                <w:sz w:val="20"/>
              </w:rPr>
              <w:t>co se povedlo a nepovedlo, co se jim líbilo a nelíbilo</w:t>
            </w:r>
            <w:r w:rsidR="00712AE2">
              <w:rPr>
                <w:sz w:val="20"/>
              </w:rPr>
              <w:t>, zhodnocení celého týdne</w:t>
            </w:r>
          </w:p>
          <w:p w:rsidR="00864F2D" w:rsidRPr="00712AE2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712AE2">
              <w:rPr>
                <w:color w:val="FF0000"/>
                <w:sz w:val="20"/>
              </w:rPr>
              <w:t>HVČ:</w:t>
            </w:r>
            <w:r w:rsidRPr="00712AE2">
              <w:rPr>
                <w:sz w:val="20"/>
              </w:rPr>
              <w:t xml:space="preserve"> </w:t>
            </w:r>
            <w:r w:rsidR="000C7436" w:rsidRPr="00712AE2">
              <w:rPr>
                <w:sz w:val="20"/>
              </w:rPr>
              <w:t>zpěv naučených písni –</w:t>
            </w:r>
            <w:r w:rsidR="00435E0E">
              <w:rPr>
                <w:sz w:val="20"/>
              </w:rPr>
              <w:t xml:space="preserve"> </w:t>
            </w:r>
            <w:r w:rsidR="000C7436" w:rsidRPr="00712AE2">
              <w:rPr>
                <w:sz w:val="20"/>
              </w:rPr>
              <w:t>Mám tě r</w:t>
            </w:r>
            <w:r w:rsidR="0091130F" w:rsidRPr="00712AE2">
              <w:rPr>
                <w:sz w:val="20"/>
              </w:rPr>
              <w:t>ád, barvy, Běží liška k</w:t>
            </w:r>
            <w:r w:rsidR="00712AE2">
              <w:rPr>
                <w:sz w:val="20"/>
              </w:rPr>
              <w:t> </w:t>
            </w:r>
            <w:r w:rsidR="0091130F" w:rsidRPr="00712AE2">
              <w:rPr>
                <w:sz w:val="20"/>
              </w:rPr>
              <w:t>táboru</w:t>
            </w:r>
            <w:r w:rsidR="00712AE2">
              <w:rPr>
                <w:sz w:val="20"/>
              </w:rPr>
              <w:t>, Myška tanečnice, ptačí ráno, zvířátka, duha</w:t>
            </w:r>
            <w:r w:rsidR="006B18D0">
              <w:rPr>
                <w:sz w:val="20"/>
              </w:rPr>
              <w:t>, Máme doma strašidlo, Dýně</w:t>
            </w:r>
            <w:r w:rsidR="00712AE2">
              <w:rPr>
                <w:sz w:val="20"/>
              </w:rPr>
              <w:t xml:space="preserve"> – nástroje, hra na tělo a dalších naučených písní</w:t>
            </w:r>
          </w:p>
          <w:p w:rsidR="00013779" w:rsidRPr="0009192C" w:rsidRDefault="00013779" w:rsidP="00DF31B8">
            <w:pPr>
              <w:spacing w:after="0" w:line="240" w:lineRule="auto"/>
              <w:jc w:val="both"/>
            </w:pP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</w:tbl>
    <w:p w:rsidR="0091130F" w:rsidRDefault="007640D6" w:rsidP="00712AE2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rPr>
          <w:sz w:val="28"/>
          <w:szCs w:val="28"/>
        </w:rPr>
        <w:t>Brouček se připravuje na spánek</w:t>
      </w:r>
      <w:r w:rsidR="00457E00">
        <w:rPr>
          <w:sz w:val="28"/>
          <w:szCs w:val="28"/>
        </w:rPr>
        <w:t xml:space="preserve"> – Halloween, dušičky</w:t>
      </w:r>
      <w:r w:rsidR="00864F2D">
        <w:rPr>
          <w:sz w:val="28"/>
          <w:szCs w:val="28"/>
        </w:rPr>
        <w:br w:type="column"/>
      </w:r>
      <w:r w:rsidR="00712AE2">
        <w:lastRenderedPageBreak/>
        <w:t xml:space="preserve"> </w:t>
      </w:r>
      <w:r w:rsidR="006B18D0">
        <w:t>Básnička – Duch – dušičky</w:t>
      </w:r>
    </w:p>
    <w:p w:rsidR="006B18D0" w:rsidRP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  <w:r w:rsidRPr="006B18D0">
        <w:rPr>
          <w:rFonts w:asciiTheme="minorHAnsi" w:hAnsiTheme="minorHAnsi" w:cstheme="minorHAnsi"/>
          <w:sz w:val="32"/>
        </w:rPr>
        <w:t>Bubák straší, bu, bu bu – pochod na místě, a jakože strašení</w:t>
      </w:r>
    </w:p>
    <w:p w:rsidR="006B18D0" w:rsidRP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  <w:r w:rsidRPr="006B18D0">
        <w:rPr>
          <w:rFonts w:asciiTheme="minorHAnsi" w:hAnsiTheme="minorHAnsi" w:cstheme="minorHAnsi"/>
          <w:sz w:val="32"/>
        </w:rPr>
        <w:t>Bubačíce hu, hu, hu – pochod na místě a tleskání</w:t>
      </w:r>
    </w:p>
    <w:p w:rsidR="006B18D0" w:rsidRP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  <w:r w:rsidRPr="006B18D0">
        <w:rPr>
          <w:rFonts w:asciiTheme="minorHAnsi" w:hAnsiTheme="minorHAnsi" w:cstheme="minorHAnsi"/>
          <w:sz w:val="32"/>
        </w:rPr>
        <w:t>Jejich malí bubáci – malí bubáci</w:t>
      </w: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  <w:r w:rsidRPr="006B18D0">
        <w:rPr>
          <w:rFonts w:asciiTheme="minorHAnsi" w:hAnsiTheme="minorHAnsi" w:cstheme="minorHAnsi"/>
          <w:sz w:val="32"/>
        </w:rPr>
        <w:t xml:space="preserve">Dupání mají na práci. </w:t>
      </w:r>
      <w:r>
        <w:rPr>
          <w:rFonts w:asciiTheme="minorHAnsi" w:hAnsiTheme="minorHAnsi" w:cstheme="minorHAnsi"/>
          <w:sz w:val="32"/>
        </w:rPr>
        <w:t>–</w:t>
      </w:r>
      <w:r w:rsidRPr="006B18D0">
        <w:rPr>
          <w:rFonts w:asciiTheme="minorHAnsi" w:hAnsiTheme="minorHAnsi" w:cstheme="minorHAnsi"/>
          <w:sz w:val="32"/>
        </w:rPr>
        <w:t xml:space="preserve"> dupání</w:t>
      </w: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P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</w:rPr>
      </w:pPr>
    </w:p>
    <w:p w:rsidR="006B18D0" w:rsidRPr="006B18D0" w:rsidRDefault="006B18D0" w:rsidP="00712A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013779" w:rsidRDefault="00013779" w:rsidP="00B05E40">
      <w:pPr>
        <w:jc w:val="center"/>
      </w:pPr>
    </w:p>
    <w:p w:rsidR="00435E0E" w:rsidRDefault="00435E0E" w:rsidP="00B05E40">
      <w:pPr>
        <w:jc w:val="center"/>
      </w:pPr>
    </w:p>
    <w:p w:rsidR="00435E0E" w:rsidRDefault="00435E0E" w:rsidP="00435E0E">
      <w:r>
        <w:lastRenderedPageBreak/>
        <w:t>HVČ</w:t>
      </w:r>
    </w:p>
    <w:p w:rsidR="00435E0E" w:rsidRDefault="00435E0E" w:rsidP="00435E0E">
      <w:r>
        <w:t xml:space="preserve">Píseň </w:t>
      </w:r>
      <w:r w:rsidR="006B18D0">
        <w:t>Dýně</w:t>
      </w:r>
    </w:p>
    <w:p w:rsidR="006B18D0" w:rsidRDefault="003641F4" w:rsidP="00435E0E">
      <w:r>
        <w:rPr>
          <w:noProof/>
          <w:lang w:eastAsia="cs-CZ"/>
        </w:rPr>
        <w:drawing>
          <wp:inline distT="0" distB="0" distL="0" distR="0">
            <wp:extent cx="5257800" cy="7019925"/>
            <wp:effectExtent l="19050" t="0" r="0" b="0"/>
            <wp:docPr id="2" name="obrázek 1" descr="https://i.pinimg.com/564x/4c/3d/79/4c3d7973aec997554030a16aa562f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c/3d/79/4c3d7973aec997554030a16aa562fed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0E" w:rsidRDefault="00435E0E" w:rsidP="00435E0E"/>
    <w:p w:rsidR="00435E0E" w:rsidRDefault="00435E0E" w:rsidP="00435E0E"/>
    <w:p w:rsidR="003641F4" w:rsidRDefault="003641F4" w:rsidP="00435E0E"/>
    <w:p w:rsidR="003641F4" w:rsidRDefault="003641F4" w:rsidP="00435E0E"/>
    <w:p w:rsidR="00A45D18" w:rsidRDefault="00435E0E" w:rsidP="00435E0E">
      <w:r>
        <w:lastRenderedPageBreak/>
        <w:t>VV</w:t>
      </w:r>
      <w:r w:rsidR="00A45D18">
        <w:t xml:space="preserve">č </w:t>
      </w:r>
      <w:r w:rsidR="003641F4">
        <w:t>Dýně</w:t>
      </w:r>
    </w:p>
    <w:p w:rsidR="00435E0E" w:rsidRDefault="003641F4" w:rsidP="00435E0E">
      <w:r>
        <w:rPr>
          <w:noProof/>
          <w:lang w:eastAsia="cs-CZ"/>
        </w:rPr>
        <w:drawing>
          <wp:inline distT="0" distB="0" distL="0" distR="0">
            <wp:extent cx="4761223" cy="8096250"/>
            <wp:effectExtent l="19050" t="0" r="1277" b="0"/>
            <wp:docPr id="6" name="obrázek 7" descr="https://i.pinimg.com/564x/07/70/ac/0770acb3506e8578cf9debdb06dcb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07/70/ac/0770acb3506e8578cf9debdb06dcb2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729" cy="810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18" w:rsidRDefault="00A45D18" w:rsidP="00435E0E"/>
    <w:p w:rsidR="00A45D18" w:rsidRDefault="00A45D18" w:rsidP="00435E0E">
      <w:r>
        <w:lastRenderedPageBreak/>
        <w:t>Otázky</w:t>
      </w:r>
    </w:p>
    <w:p w:rsidR="00A45D18" w:rsidRDefault="00A45D18" w:rsidP="00435E0E">
      <w:r>
        <w:t>Co je to Halloween?</w:t>
      </w:r>
    </w:p>
    <w:p w:rsidR="00A45D18" w:rsidRDefault="00A45D18" w:rsidP="00435E0E">
      <w:r>
        <w:t>Kdy se slaví?</w:t>
      </w:r>
    </w:p>
    <w:p w:rsidR="00A45D18" w:rsidRDefault="00A45D18" w:rsidP="00435E0E">
      <w:r>
        <w:t>Co se děje na Haloween?</w:t>
      </w:r>
    </w:p>
    <w:p w:rsidR="00A45D18" w:rsidRDefault="00A45D18" w:rsidP="00435E0E">
      <w:r>
        <w:t>Co se nosí?</w:t>
      </w:r>
    </w:p>
    <w:p w:rsidR="00A45D18" w:rsidRDefault="00A45D18" w:rsidP="00435E0E">
      <w:r>
        <w:t>Co jsou to dušičky?</w:t>
      </w:r>
    </w:p>
    <w:p w:rsidR="00A45D18" w:rsidRDefault="00A45D18" w:rsidP="00435E0E">
      <w:r>
        <w:t>Kdy jsou dušičky?</w:t>
      </w:r>
    </w:p>
    <w:p w:rsidR="00A45D18" w:rsidRDefault="00A45D18" w:rsidP="00435E0E">
      <w:r>
        <w:t>Co se děje o dušičky?</w:t>
      </w:r>
    </w:p>
    <w:p w:rsidR="00A45D18" w:rsidRDefault="00A45D18" w:rsidP="00435E0E">
      <w:r>
        <w:t>Jaké jsou symboly Halloweenu?</w:t>
      </w:r>
    </w:p>
    <w:p w:rsidR="00A45D18" w:rsidRDefault="00A45D18" w:rsidP="00435E0E">
      <w:r>
        <w:t>Jaké znají strašidla?</w:t>
      </w:r>
    </w:p>
    <w:p w:rsidR="00A45D18" w:rsidRDefault="00A45D18" w:rsidP="00435E0E">
      <w:r>
        <w:t>Jaké mohou být masky na Halloween?</w:t>
      </w:r>
    </w:p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p w:rsidR="00AC2E5F" w:rsidRDefault="00AC2E5F" w:rsidP="00435E0E"/>
    <w:sectPr w:rsidR="00AC2E5F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B532F"/>
    <w:rsid w:val="000C25DC"/>
    <w:rsid w:val="000C7436"/>
    <w:rsid w:val="00105CA4"/>
    <w:rsid w:val="00127133"/>
    <w:rsid w:val="001469E2"/>
    <w:rsid w:val="001711A7"/>
    <w:rsid w:val="001D6FBE"/>
    <w:rsid w:val="00235231"/>
    <w:rsid w:val="00246A3E"/>
    <w:rsid w:val="0034624C"/>
    <w:rsid w:val="00347268"/>
    <w:rsid w:val="00361DDA"/>
    <w:rsid w:val="003641F4"/>
    <w:rsid w:val="003A590E"/>
    <w:rsid w:val="003C777C"/>
    <w:rsid w:val="00424D51"/>
    <w:rsid w:val="00435E0E"/>
    <w:rsid w:val="00457E00"/>
    <w:rsid w:val="004E361F"/>
    <w:rsid w:val="00502014"/>
    <w:rsid w:val="00646F28"/>
    <w:rsid w:val="006513BC"/>
    <w:rsid w:val="00673936"/>
    <w:rsid w:val="006B18D0"/>
    <w:rsid w:val="00712AE2"/>
    <w:rsid w:val="00740344"/>
    <w:rsid w:val="00740507"/>
    <w:rsid w:val="0076093D"/>
    <w:rsid w:val="007640D6"/>
    <w:rsid w:val="00786B86"/>
    <w:rsid w:val="007C2A2A"/>
    <w:rsid w:val="007D76C1"/>
    <w:rsid w:val="007F5559"/>
    <w:rsid w:val="007F6C62"/>
    <w:rsid w:val="00864F2D"/>
    <w:rsid w:val="008C3FF5"/>
    <w:rsid w:val="0091130F"/>
    <w:rsid w:val="00923918"/>
    <w:rsid w:val="00A45D18"/>
    <w:rsid w:val="00AC2E5F"/>
    <w:rsid w:val="00B05BD3"/>
    <w:rsid w:val="00B05E40"/>
    <w:rsid w:val="00DF31B8"/>
    <w:rsid w:val="00E44498"/>
    <w:rsid w:val="00E55740"/>
    <w:rsid w:val="00F12D37"/>
    <w:rsid w:val="00F3388A"/>
    <w:rsid w:val="00F81EF8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4</cp:revision>
  <dcterms:created xsi:type="dcterms:W3CDTF">2021-10-31T16:04:00Z</dcterms:created>
  <dcterms:modified xsi:type="dcterms:W3CDTF">2021-11-01T19:49:00Z</dcterms:modified>
</cp:coreProperties>
</file>